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CA" w:rsidRDefault="006915CA" w:rsidP="009F0B80"/>
    <w:p w:rsidR="006915CA" w:rsidRDefault="00070D5A" w:rsidP="006915CA">
      <w:pPr>
        <w:pStyle w:val="NoSpacing"/>
        <w:jc w:val="center"/>
        <w:rPr>
          <w:rFonts w:ascii="Arial" w:hAnsi="Arial" w:cs="Arial"/>
          <w:b/>
          <w:sz w:val="28"/>
          <w:szCs w:val="28"/>
        </w:rPr>
      </w:pPr>
      <w:r>
        <w:rPr>
          <w:rFonts w:ascii="Arial" w:hAnsi="Arial" w:cs="Arial"/>
          <w:b/>
          <w:sz w:val="28"/>
          <w:szCs w:val="28"/>
        </w:rPr>
        <w:t>Landscape Recovery Project Manager</w:t>
      </w:r>
    </w:p>
    <w:p w:rsidR="00CB6B02" w:rsidRDefault="00CB6B02" w:rsidP="006915CA">
      <w:pPr>
        <w:pStyle w:val="NoSpacing"/>
        <w:jc w:val="center"/>
        <w:rPr>
          <w:rFonts w:ascii="Arial" w:hAnsi="Arial" w:cs="Arial"/>
          <w:b/>
          <w:sz w:val="28"/>
          <w:szCs w:val="28"/>
        </w:rPr>
      </w:pPr>
    </w:p>
    <w:p w:rsidR="006915CA" w:rsidRDefault="006915CA" w:rsidP="006915CA">
      <w:pPr>
        <w:pStyle w:val="NoSpacing"/>
        <w:jc w:val="center"/>
        <w:rPr>
          <w:rFonts w:ascii="Arial" w:hAnsi="Arial" w:cs="Arial"/>
          <w:b/>
          <w:sz w:val="28"/>
          <w:szCs w:val="28"/>
        </w:rPr>
      </w:pPr>
      <w:r>
        <w:rPr>
          <w:rFonts w:ascii="Arial" w:hAnsi="Arial" w:cs="Arial"/>
          <w:b/>
          <w:sz w:val="28"/>
          <w:szCs w:val="28"/>
        </w:rPr>
        <w:t>Job Description and Person Specification</w:t>
      </w:r>
    </w:p>
    <w:p w:rsidR="00CB6B02" w:rsidRDefault="00CB6B02" w:rsidP="006915CA">
      <w:pPr>
        <w:pStyle w:val="NoSpacing"/>
        <w:jc w:val="center"/>
        <w:rPr>
          <w:rFonts w:ascii="Arial" w:hAnsi="Arial" w:cs="Arial"/>
          <w:b/>
          <w:sz w:val="28"/>
          <w:szCs w:val="28"/>
        </w:rPr>
      </w:pPr>
    </w:p>
    <w:p w:rsidR="00CB6B02" w:rsidRPr="00070D5A" w:rsidRDefault="00CB6B02" w:rsidP="00CB6B02">
      <w:pPr>
        <w:pStyle w:val="NoSpacing"/>
        <w:rPr>
          <w:bCs/>
        </w:rPr>
      </w:pPr>
      <w:r w:rsidRPr="00CB6B02">
        <w:rPr>
          <w:b/>
        </w:rPr>
        <w:t>Reports to:</w:t>
      </w:r>
      <w:r w:rsidR="00070D5A">
        <w:rPr>
          <w:b/>
        </w:rPr>
        <w:t xml:space="preserve"> </w:t>
      </w:r>
      <w:r w:rsidR="002C4F0A">
        <w:rPr>
          <w:b/>
        </w:rPr>
        <w:tab/>
      </w:r>
      <w:r w:rsidR="005C5651">
        <w:rPr>
          <w:bCs/>
        </w:rPr>
        <w:t xml:space="preserve">Head of </w:t>
      </w:r>
      <w:r w:rsidR="008C390D">
        <w:rPr>
          <w:bCs/>
        </w:rPr>
        <w:t>Freshwater</w:t>
      </w:r>
    </w:p>
    <w:p w:rsidR="002879B5" w:rsidRDefault="002879B5" w:rsidP="00CB6B02">
      <w:pPr>
        <w:pStyle w:val="NoSpacing"/>
        <w:rPr>
          <w:rFonts w:cs="Arial"/>
          <w:b/>
        </w:rPr>
      </w:pPr>
      <w:r>
        <w:rPr>
          <w:rFonts w:cs="Arial"/>
          <w:b/>
        </w:rPr>
        <w:t>Contract:</w:t>
      </w:r>
      <w:r w:rsidR="00070D5A">
        <w:rPr>
          <w:rFonts w:cs="Arial"/>
          <w:b/>
        </w:rPr>
        <w:t xml:space="preserve"> </w:t>
      </w:r>
      <w:r w:rsidR="002C4F0A">
        <w:rPr>
          <w:rFonts w:cs="Arial"/>
          <w:b/>
        </w:rPr>
        <w:tab/>
      </w:r>
      <w:r w:rsidR="00070D5A" w:rsidRPr="00070D5A">
        <w:rPr>
          <w:rFonts w:cs="Arial"/>
          <w:bCs/>
        </w:rPr>
        <w:t xml:space="preserve">Fixed term </w:t>
      </w:r>
      <w:r w:rsidR="0097624A">
        <w:rPr>
          <w:rFonts w:cs="Arial"/>
          <w:bCs/>
        </w:rPr>
        <w:t>until April 2026</w:t>
      </w:r>
    </w:p>
    <w:p w:rsidR="00CB6B02" w:rsidRPr="002879B5" w:rsidRDefault="00CB6B02" w:rsidP="00CB6B02">
      <w:pPr>
        <w:pStyle w:val="NoSpacing"/>
        <w:rPr>
          <w:rFonts w:cs="Arial"/>
          <w:b/>
        </w:rPr>
      </w:pPr>
      <w:r w:rsidRPr="00CB6B02">
        <w:rPr>
          <w:rFonts w:cs="Arial"/>
          <w:b/>
        </w:rPr>
        <w:t>Hours:</w:t>
      </w:r>
      <w:r w:rsidR="00070D5A">
        <w:rPr>
          <w:rFonts w:cs="Arial"/>
          <w:b/>
        </w:rPr>
        <w:t xml:space="preserve"> </w:t>
      </w:r>
      <w:r w:rsidR="002C4F0A">
        <w:rPr>
          <w:rFonts w:cs="Arial"/>
          <w:b/>
        </w:rPr>
        <w:tab/>
      </w:r>
      <w:r w:rsidR="002C4F0A">
        <w:rPr>
          <w:rFonts w:cs="Arial"/>
          <w:b/>
        </w:rPr>
        <w:tab/>
      </w:r>
      <w:r w:rsidR="00070D5A" w:rsidRPr="00070D5A">
        <w:rPr>
          <w:rFonts w:cs="Arial"/>
          <w:bCs/>
        </w:rPr>
        <w:t xml:space="preserve">37.5 </w:t>
      </w:r>
      <w:r w:rsidR="00E52738">
        <w:rPr>
          <w:rFonts w:cs="Arial"/>
          <w:bCs/>
        </w:rPr>
        <w:t>per week</w:t>
      </w:r>
      <w:r w:rsidRPr="00070D5A">
        <w:rPr>
          <w:rFonts w:cs="Arial"/>
          <w:bCs/>
        </w:rPr>
        <w:tab/>
      </w:r>
      <w:r w:rsidRPr="00070D5A">
        <w:rPr>
          <w:rFonts w:cs="Arial"/>
          <w:bCs/>
        </w:rPr>
        <w:tab/>
      </w:r>
    </w:p>
    <w:p w:rsidR="006915CA" w:rsidRPr="00CB6B02" w:rsidRDefault="00CB6B02" w:rsidP="00CB6B02">
      <w:pPr>
        <w:pStyle w:val="NoSpacing"/>
        <w:rPr>
          <w:rFonts w:ascii="Arial" w:hAnsi="Arial" w:cs="Arial"/>
          <w:b/>
        </w:rPr>
      </w:pPr>
      <w:r w:rsidRPr="00CB6B02">
        <w:rPr>
          <w:b/>
        </w:rPr>
        <w:t>Based at:</w:t>
      </w:r>
      <w:r w:rsidR="00070D5A">
        <w:rPr>
          <w:b/>
        </w:rPr>
        <w:t xml:space="preserve"> </w:t>
      </w:r>
      <w:r w:rsidR="002C4F0A">
        <w:rPr>
          <w:b/>
        </w:rPr>
        <w:tab/>
      </w:r>
      <w:r w:rsidR="002C4F0A">
        <w:rPr>
          <w:bCs/>
        </w:rPr>
        <w:t>Elm Tree Court,</w:t>
      </w:r>
      <w:r w:rsidR="00070D5A" w:rsidRPr="00070D5A">
        <w:rPr>
          <w:bCs/>
        </w:rPr>
        <w:t xml:space="preserve"> Devizes with some home working available</w:t>
      </w:r>
    </w:p>
    <w:p w:rsidR="00CB6B02" w:rsidRDefault="00CB6B02" w:rsidP="00D006E8">
      <w:pPr>
        <w:spacing w:after="0"/>
        <w:rPr>
          <w:rFonts w:ascii="Arial" w:hAnsi="Arial" w:cs="Arial"/>
          <w:b/>
        </w:rPr>
      </w:pPr>
    </w:p>
    <w:p w:rsidR="00D006E8" w:rsidRPr="00D006E8" w:rsidRDefault="00D006E8" w:rsidP="00D006E8">
      <w:pPr>
        <w:spacing w:after="0"/>
        <w:rPr>
          <w:rFonts w:cstheme="minorHAnsi"/>
          <w:b/>
        </w:rPr>
      </w:pPr>
      <w:r w:rsidRPr="00D006E8">
        <w:rPr>
          <w:rFonts w:cstheme="minorHAnsi"/>
          <w:b/>
        </w:rPr>
        <w:t>JOB PURPOSE</w:t>
      </w:r>
    </w:p>
    <w:p w:rsidR="00D11FB0" w:rsidRPr="00D006E8" w:rsidRDefault="00070D5A" w:rsidP="00070D5A">
      <w:pPr>
        <w:rPr>
          <w:rFonts w:cstheme="minorHAnsi"/>
          <w:b/>
        </w:rPr>
      </w:pPr>
      <w:r w:rsidRPr="00C749E7">
        <w:rPr>
          <w:rFonts w:cstheme="minorHAnsi"/>
        </w:rPr>
        <w:t>Contribute to the work of Wiltshire Wildlife Trust</w:t>
      </w:r>
      <w:r>
        <w:rPr>
          <w:rFonts w:cstheme="minorHAnsi"/>
        </w:rPr>
        <w:t xml:space="preserve"> (WWT)’s Water T</w:t>
      </w:r>
      <w:r w:rsidRPr="00C749E7">
        <w:rPr>
          <w:rFonts w:cstheme="minorHAnsi"/>
        </w:rPr>
        <w:t xml:space="preserve">eam improving wet habitat and restoring </w:t>
      </w:r>
      <w:r>
        <w:rPr>
          <w:rFonts w:cstheme="minorHAnsi"/>
        </w:rPr>
        <w:t xml:space="preserve">rivers </w:t>
      </w:r>
      <w:r w:rsidRPr="00C749E7">
        <w:rPr>
          <w:rFonts w:cstheme="minorHAnsi"/>
        </w:rPr>
        <w:t>in Wiltshire</w:t>
      </w:r>
      <w:r>
        <w:rPr>
          <w:rFonts w:cstheme="minorHAnsi"/>
        </w:rPr>
        <w:t>,</w:t>
      </w:r>
      <w:r w:rsidRPr="00C749E7">
        <w:rPr>
          <w:rFonts w:cstheme="minorHAnsi"/>
        </w:rPr>
        <w:t xml:space="preserve"> with the ultimate </w:t>
      </w:r>
      <w:r>
        <w:rPr>
          <w:rFonts w:cstheme="minorHAnsi"/>
        </w:rPr>
        <w:t>goal</w:t>
      </w:r>
      <w:r w:rsidRPr="00C749E7">
        <w:rPr>
          <w:rFonts w:cstheme="minorHAnsi"/>
        </w:rPr>
        <w:t xml:space="preserve"> to create a sustainable and resilient ‘wet’ Living Landscape in the county.</w:t>
      </w:r>
    </w:p>
    <w:p w:rsidR="00D006E8" w:rsidRPr="00D006E8" w:rsidRDefault="00D006E8" w:rsidP="00D006E8">
      <w:pPr>
        <w:spacing w:after="0"/>
        <w:rPr>
          <w:rFonts w:cstheme="minorHAnsi"/>
          <w:b/>
        </w:rPr>
      </w:pPr>
      <w:r w:rsidRPr="00D006E8">
        <w:rPr>
          <w:rFonts w:cstheme="minorHAnsi"/>
          <w:b/>
        </w:rPr>
        <w:t>DIMENSIONS</w:t>
      </w:r>
    </w:p>
    <w:p w:rsidR="00D006E8" w:rsidRDefault="00895442" w:rsidP="00895442">
      <w:pPr>
        <w:spacing w:after="0"/>
        <w:rPr>
          <w:rFonts w:cstheme="minorHAnsi"/>
          <w:b/>
        </w:rPr>
      </w:pPr>
      <w:r>
        <w:rPr>
          <w:rFonts w:cstheme="minorHAnsi"/>
          <w:iCs/>
        </w:rPr>
        <w:t xml:space="preserve">There are </w:t>
      </w:r>
      <w:r>
        <w:rPr>
          <w:rFonts w:cstheme="minorHAnsi"/>
        </w:rPr>
        <w:t>no direc</w:t>
      </w:r>
      <w:r>
        <w:rPr>
          <w:rFonts w:cstheme="minorHAnsi"/>
        </w:rPr>
        <w:t xml:space="preserve">t line management responsibilities. The </w:t>
      </w:r>
      <w:proofErr w:type="spellStart"/>
      <w:r>
        <w:rPr>
          <w:rFonts w:cstheme="minorHAnsi"/>
        </w:rPr>
        <w:t>postholder</w:t>
      </w:r>
      <w:proofErr w:type="spellEnd"/>
      <w:r>
        <w:rPr>
          <w:rFonts w:cstheme="minorHAnsi"/>
        </w:rPr>
        <w:t xml:space="preserve"> will be r</w:t>
      </w:r>
      <w:r w:rsidR="00070D5A">
        <w:rPr>
          <w:rFonts w:cstheme="minorHAnsi"/>
        </w:rPr>
        <w:t>esponsible for individual project budgets</w:t>
      </w:r>
      <w:r>
        <w:rPr>
          <w:rFonts w:cstheme="minorHAnsi"/>
        </w:rPr>
        <w:t xml:space="preserve"> and managing grant claims.</w:t>
      </w:r>
    </w:p>
    <w:p w:rsidR="00D11FB0" w:rsidRPr="00D006E8" w:rsidRDefault="00D11FB0" w:rsidP="00D006E8">
      <w:pPr>
        <w:pStyle w:val="NoSpacing"/>
        <w:rPr>
          <w:rFonts w:cstheme="minorHAnsi"/>
          <w:b/>
        </w:rPr>
      </w:pPr>
    </w:p>
    <w:p w:rsidR="00D006E8" w:rsidRPr="00D006E8" w:rsidRDefault="00D006E8" w:rsidP="00D006E8">
      <w:pPr>
        <w:pStyle w:val="NoSpacing"/>
        <w:rPr>
          <w:rFonts w:cstheme="minorHAnsi"/>
          <w:b/>
        </w:rPr>
      </w:pPr>
      <w:r w:rsidRPr="00D006E8">
        <w:rPr>
          <w:rFonts w:cstheme="minorHAnsi"/>
          <w:b/>
        </w:rPr>
        <w:t xml:space="preserve">MAIN DUTIES AND RESPONSIBILITIES </w:t>
      </w:r>
    </w:p>
    <w:p w:rsidR="009D1A74" w:rsidRPr="00895442" w:rsidRDefault="00895442" w:rsidP="00895442">
      <w:pPr>
        <w:spacing w:before="120"/>
        <w:rPr>
          <w:rFonts w:cstheme="minorHAnsi"/>
          <w:u w:val="single"/>
        </w:rPr>
      </w:pPr>
      <w:r>
        <w:rPr>
          <w:rFonts w:cstheme="minorHAnsi"/>
        </w:rPr>
        <w:t>The Landscape Recovery Project Manager will be r</w:t>
      </w:r>
      <w:r w:rsidR="0097624A" w:rsidRPr="00895442">
        <w:rPr>
          <w:rFonts w:cstheme="minorHAnsi"/>
        </w:rPr>
        <w:t>esponsible for the day-to-day</w:t>
      </w:r>
      <w:r w:rsidR="009D1A74" w:rsidRPr="00895442">
        <w:rPr>
          <w:rFonts w:cstheme="minorHAnsi"/>
        </w:rPr>
        <w:t xml:space="preserve"> delivery of the 2-year project development phase of the Landscape Recovery fu</w:t>
      </w:r>
      <w:r>
        <w:rPr>
          <w:rFonts w:cstheme="minorHAnsi"/>
        </w:rPr>
        <w:t>nded Wylye Chalk Stream Project. This includes:</w:t>
      </w:r>
    </w:p>
    <w:p w:rsidR="009D1A74" w:rsidRDefault="009D1A74" w:rsidP="009D1A74">
      <w:pPr>
        <w:pStyle w:val="ListParagraph"/>
        <w:numPr>
          <w:ilvl w:val="0"/>
          <w:numId w:val="24"/>
        </w:numPr>
        <w:ind w:hanging="357"/>
        <w:rPr>
          <w:rFonts w:cstheme="minorHAnsi"/>
        </w:rPr>
      </w:pPr>
      <w:r>
        <w:rPr>
          <w:rFonts w:cstheme="minorHAnsi"/>
        </w:rPr>
        <w:t>The development and delivery of:</w:t>
      </w:r>
      <w:r>
        <w:rPr>
          <w:rFonts w:cstheme="minorHAnsi"/>
        </w:rPr>
        <w:tab/>
      </w:r>
    </w:p>
    <w:p w:rsidR="009D1A74" w:rsidRDefault="009D1A74" w:rsidP="009D1A74">
      <w:pPr>
        <w:pStyle w:val="ListParagraph"/>
        <w:numPr>
          <w:ilvl w:val="1"/>
          <w:numId w:val="24"/>
        </w:numPr>
        <w:rPr>
          <w:rFonts w:cstheme="minorHAnsi"/>
        </w:rPr>
      </w:pPr>
      <w:r>
        <w:rPr>
          <w:rFonts w:cstheme="minorHAnsi"/>
        </w:rPr>
        <w:t>Land management plan</w:t>
      </w:r>
      <w:r w:rsidR="001D7D50">
        <w:rPr>
          <w:rFonts w:cstheme="minorHAnsi"/>
        </w:rPr>
        <w:t>s</w:t>
      </w:r>
    </w:p>
    <w:p w:rsidR="009D1A74" w:rsidRDefault="009D1A74" w:rsidP="009D1A74">
      <w:pPr>
        <w:pStyle w:val="ListParagraph"/>
        <w:numPr>
          <w:ilvl w:val="1"/>
          <w:numId w:val="24"/>
        </w:numPr>
        <w:rPr>
          <w:rFonts w:cstheme="minorHAnsi"/>
        </w:rPr>
      </w:pPr>
      <w:r>
        <w:rPr>
          <w:rFonts w:cstheme="minorHAnsi"/>
        </w:rPr>
        <w:t>Blended finance plan</w:t>
      </w:r>
    </w:p>
    <w:p w:rsidR="009D1A74" w:rsidRDefault="009D1A74" w:rsidP="009D1A74">
      <w:pPr>
        <w:pStyle w:val="ListParagraph"/>
        <w:numPr>
          <w:ilvl w:val="1"/>
          <w:numId w:val="24"/>
        </w:numPr>
        <w:rPr>
          <w:rFonts w:cstheme="minorHAnsi"/>
        </w:rPr>
      </w:pPr>
      <w:r>
        <w:rPr>
          <w:rFonts w:cstheme="minorHAnsi"/>
        </w:rPr>
        <w:t>Project implementation plan</w:t>
      </w:r>
    </w:p>
    <w:p w:rsidR="009D1A74" w:rsidRDefault="009D1A74" w:rsidP="009D1A74">
      <w:pPr>
        <w:pStyle w:val="ListParagraph"/>
        <w:numPr>
          <w:ilvl w:val="1"/>
          <w:numId w:val="24"/>
        </w:numPr>
        <w:rPr>
          <w:rFonts w:cstheme="minorHAnsi"/>
        </w:rPr>
      </w:pPr>
      <w:r>
        <w:rPr>
          <w:rFonts w:cstheme="minorHAnsi"/>
        </w:rPr>
        <w:t>Stakeholder engagement plan</w:t>
      </w:r>
    </w:p>
    <w:p w:rsidR="009D1A74" w:rsidRDefault="009D1A74" w:rsidP="009D1A74">
      <w:pPr>
        <w:pStyle w:val="ListParagraph"/>
        <w:numPr>
          <w:ilvl w:val="1"/>
          <w:numId w:val="24"/>
        </w:numPr>
        <w:rPr>
          <w:rFonts w:cstheme="minorHAnsi"/>
        </w:rPr>
      </w:pPr>
      <w:r>
        <w:rPr>
          <w:rFonts w:cstheme="minorHAnsi"/>
        </w:rPr>
        <w:t>Site access plan</w:t>
      </w:r>
      <w:r>
        <w:rPr>
          <w:rFonts w:cstheme="minorHAnsi"/>
        </w:rPr>
        <w:tab/>
      </w:r>
    </w:p>
    <w:p w:rsidR="009D1A74" w:rsidRDefault="009D1A74" w:rsidP="009D1A74">
      <w:pPr>
        <w:pStyle w:val="ListParagraph"/>
        <w:numPr>
          <w:ilvl w:val="1"/>
          <w:numId w:val="24"/>
        </w:numPr>
        <w:rPr>
          <w:rFonts w:cstheme="minorHAnsi"/>
        </w:rPr>
      </w:pPr>
      <w:r>
        <w:rPr>
          <w:rFonts w:cstheme="minorHAnsi"/>
        </w:rPr>
        <w:t>Monitoring and evaluation plan</w:t>
      </w:r>
    </w:p>
    <w:p w:rsidR="009D1A74" w:rsidRDefault="009D1A74" w:rsidP="009D1A74">
      <w:pPr>
        <w:pStyle w:val="ListParagraph"/>
        <w:numPr>
          <w:ilvl w:val="1"/>
          <w:numId w:val="24"/>
        </w:numPr>
        <w:rPr>
          <w:rFonts w:cstheme="minorHAnsi"/>
        </w:rPr>
      </w:pPr>
      <w:r>
        <w:rPr>
          <w:rFonts w:cstheme="minorHAnsi"/>
        </w:rPr>
        <w:t xml:space="preserve">Legal consents and permissions </w:t>
      </w:r>
    </w:p>
    <w:p w:rsidR="0097624A" w:rsidRPr="0097624A" w:rsidRDefault="0097624A" w:rsidP="0097624A">
      <w:pPr>
        <w:pStyle w:val="ListParagraph"/>
        <w:numPr>
          <w:ilvl w:val="0"/>
          <w:numId w:val="24"/>
        </w:numPr>
        <w:rPr>
          <w:rFonts w:cstheme="minorHAnsi"/>
        </w:rPr>
      </w:pPr>
      <w:r>
        <w:rPr>
          <w:rFonts w:cstheme="minorHAnsi"/>
        </w:rPr>
        <w:t>Working closely with, and supporting farmers and land managers whilst undertaking surveys</w:t>
      </w:r>
      <w:r w:rsidRPr="0097624A">
        <w:rPr>
          <w:rFonts w:cstheme="minorHAnsi"/>
        </w:rPr>
        <w:t xml:space="preserve"> and develop</w:t>
      </w:r>
      <w:r>
        <w:rPr>
          <w:rFonts w:cstheme="minorHAnsi"/>
        </w:rPr>
        <w:t>ing opportunities for</w:t>
      </w:r>
      <w:r w:rsidR="007A0579">
        <w:rPr>
          <w:rFonts w:cstheme="minorHAnsi"/>
        </w:rPr>
        <w:t xml:space="preserve"> environmental uplift on</w:t>
      </w:r>
      <w:r>
        <w:rPr>
          <w:rFonts w:cstheme="minorHAnsi"/>
        </w:rPr>
        <w:t xml:space="preserve"> their landholdings.</w:t>
      </w:r>
    </w:p>
    <w:p w:rsidR="0097624A" w:rsidRPr="0097624A" w:rsidRDefault="009D1A74" w:rsidP="0097624A">
      <w:pPr>
        <w:pStyle w:val="ListParagraph"/>
        <w:numPr>
          <w:ilvl w:val="0"/>
          <w:numId w:val="24"/>
        </w:numPr>
        <w:rPr>
          <w:rFonts w:cstheme="minorHAnsi"/>
        </w:rPr>
      </w:pPr>
      <w:r>
        <w:rPr>
          <w:rFonts w:cstheme="minorHAnsi"/>
        </w:rPr>
        <w:t xml:space="preserve">Developing and maintaining good working relationships with partners, stakeholders, farmers and land managers involved within the project. </w:t>
      </w:r>
    </w:p>
    <w:p w:rsidR="009D1A74" w:rsidRDefault="009D1A74" w:rsidP="009D1A74">
      <w:pPr>
        <w:pStyle w:val="ListParagraph"/>
        <w:numPr>
          <w:ilvl w:val="0"/>
          <w:numId w:val="24"/>
        </w:numPr>
        <w:rPr>
          <w:rFonts w:cstheme="minorHAnsi"/>
        </w:rPr>
      </w:pPr>
      <w:r>
        <w:rPr>
          <w:rFonts w:cstheme="minorHAnsi"/>
        </w:rPr>
        <w:t>Procuring and managing consultants and contractors.</w:t>
      </w:r>
    </w:p>
    <w:p w:rsidR="00793BE1" w:rsidRPr="00793BE1" w:rsidRDefault="00793BE1" w:rsidP="00793BE1">
      <w:pPr>
        <w:pStyle w:val="ListParagraph"/>
        <w:numPr>
          <w:ilvl w:val="0"/>
          <w:numId w:val="24"/>
        </w:numPr>
        <w:rPr>
          <w:rFonts w:cstheme="minorHAnsi"/>
        </w:rPr>
      </w:pPr>
      <w:r>
        <w:rPr>
          <w:rFonts w:cstheme="minorHAnsi"/>
        </w:rPr>
        <w:t>Ensuring</w:t>
      </w:r>
      <w:r w:rsidRPr="00793BE1">
        <w:rPr>
          <w:rFonts w:cstheme="minorHAnsi"/>
        </w:rPr>
        <w:t xml:space="preserve"> health and safety compliance, including writing risk assessmen</w:t>
      </w:r>
      <w:r>
        <w:rPr>
          <w:rFonts w:cstheme="minorHAnsi"/>
        </w:rPr>
        <w:t>ts and completing CDM paperwork where appropriate.</w:t>
      </w:r>
    </w:p>
    <w:p w:rsidR="009D1A74" w:rsidRDefault="009D1A74" w:rsidP="00793BE1">
      <w:pPr>
        <w:pStyle w:val="ListParagraph"/>
        <w:numPr>
          <w:ilvl w:val="0"/>
          <w:numId w:val="24"/>
        </w:numPr>
        <w:rPr>
          <w:rFonts w:cstheme="minorHAnsi"/>
        </w:rPr>
      </w:pPr>
      <w:r>
        <w:rPr>
          <w:rFonts w:cstheme="minorHAnsi"/>
        </w:rPr>
        <w:t xml:space="preserve">Managing project budget and grant claims. </w:t>
      </w:r>
    </w:p>
    <w:p w:rsidR="00793BE1" w:rsidRDefault="00793BE1" w:rsidP="00793BE1">
      <w:pPr>
        <w:pStyle w:val="ListParagraph"/>
        <w:numPr>
          <w:ilvl w:val="0"/>
          <w:numId w:val="24"/>
        </w:numPr>
        <w:spacing w:after="0" w:line="259" w:lineRule="auto"/>
        <w:rPr>
          <w:rFonts w:cstheme="minorHAnsi"/>
        </w:rPr>
      </w:pPr>
      <w:r w:rsidRPr="0033509A">
        <w:rPr>
          <w:rFonts w:cstheme="minorHAnsi"/>
        </w:rPr>
        <w:t xml:space="preserve">Any other duties as may be required which are commensurate with this post. </w:t>
      </w:r>
    </w:p>
    <w:p w:rsidR="00793BE1" w:rsidRPr="00793BE1" w:rsidRDefault="00793BE1" w:rsidP="00793BE1">
      <w:pPr>
        <w:pStyle w:val="ListParagraph"/>
        <w:spacing w:after="0" w:line="259" w:lineRule="auto"/>
        <w:rPr>
          <w:rFonts w:cstheme="minorHAnsi"/>
        </w:rPr>
      </w:pPr>
    </w:p>
    <w:p w:rsidR="00D006E8" w:rsidRPr="00793BE1" w:rsidRDefault="00793BE1" w:rsidP="00793BE1">
      <w:pPr>
        <w:rPr>
          <w:rFonts w:cstheme="minorHAnsi"/>
        </w:rPr>
      </w:pPr>
      <w:r>
        <w:rPr>
          <w:rFonts w:cstheme="minorHAnsi"/>
        </w:rPr>
        <w:t xml:space="preserve">The </w:t>
      </w:r>
      <w:proofErr w:type="spellStart"/>
      <w:r>
        <w:rPr>
          <w:rFonts w:cstheme="minorHAnsi"/>
        </w:rPr>
        <w:t>postholder</w:t>
      </w:r>
      <w:proofErr w:type="spellEnd"/>
      <w:r>
        <w:rPr>
          <w:rFonts w:cstheme="minorHAnsi"/>
        </w:rPr>
        <w:t xml:space="preserve"> will also s</w:t>
      </w:r>
      <w:r w:rsidR="009D1A74" w:rsidRPr="00793BE1">
        <w:rPr>
          <w:rFonts w:cstheme="minorHAnsi"/>
        </w:rPr>
        <w:t>upport the wider work of the Water Team to deliver river and floodplain habitat creation and restoration across Wiltshire</w:t>
      </w:r>
      <w:r w:rsidR="0097624A" w:rsidRPr="00793BE1">
        <w:rPr>
          <w:rFonts w:cstheme="minorHAnsi"/>
        </w:rPr>
        <w:t>.</w:t>
      </w:r>
    </w:p>
    <w:p w:rsidR="009D1A74" w:rsidRDefault="002879B5" w:rsidP="009D1A74">
      <w:pPr>
        <w:spacing w:after="0"/>
        <w:rPr>
          <w:rFonts w:cstheme="minorHAnsi"/>
          <w:b/>
        </w:rPr>
      </w:pPr>
      <w:r>
        <w:rPr>
          <w:rFonts w:cstheme="minorHAnsi"/>
          <w:b/>
        </w:rPr>
        <w:t>SAFEGUARDING</w:t>
      </w:r>
    </w:p>
    <w:p w:rsidR="002879B5" w:rsidRDefault="002879B5" w:rsidP="002879B5">
      <w:pPr>
        <w:spacing w:line="240" w:lineRule="auto"/>
        <w:rPr>
          <w:rStyle w:val="contentpasted0"/>
          <w:rFonts w:eastAsia="Times New Roman" w:cstheme="minorHAnsi"/>
          <w:iCs/>
        </w:rPr>
      </w:pPr>
      <w:r w:rsidRPr="0097624A">
        <w:rPr>
          <w:rStyle w:val="contentpasted0"/>
          <w:rFonts w:eastAsia="Times New Roman" w:cstheme="minorHAnsi"/>
          <w:iCs/>
        </w:rPr>
        <w:t>Wiltshire Wildlife Trust is fully committed to safeguarding the welfare of all children, young people and adults at risk. All WWT staff will receive safeguarding training and must ensure that they comply with WWT’s safeguarding policy.</w:t>
      </w:r>
    </w:p>
    <w:p w:rsidR="00D006E8" w:rsidRPr="00D006E8" w:rsidRDefault="00D006E8" w:rsidP="00D006E8">
      <w:pPr>
        <w:pStyle w:val="NoSpacing"/>
        <w:rPr>
          <w:rFonts w:cstheme="minorHAnsi"/>
          <w:b/>
        </w:rPr>
      </w:pPr>
    </w:p>
    <w:p w:rsidR="00D006E8" w:rsidRPr="00D006E8" w:rsidRDefault="00D006E8" w:rsidP="00D006E8">
      <w:pPr>
        <w:spacing w:after="0"/>
        <w:rPr>
          <w:rFonts w:cstheme="minorHAnsi"/>
          <w:b/>
        </w:rPr>
      </w:pPr>
      <w:r w:rsidRPr="00D006E8">
        <w:rPr>
          <w:rFonts w:cstheme="minorHAnsi"/>
          <w:b/>
        </w:rPr>
        <w:t xml:space="preserve">BACKGROUND </w:t>
      </w:r>
    </w:p>
    <w:p w:rsidR="00D006E8" w:rsidRPr="00793BE1" w:rsidRDefault="00A500A9" w:rsidP="00793BE1">
      <w:pPr>
        <w:rPr>
          <w:rFonts w:eastAsiaTheme="minorHAnsi"/>
          <w:i/>
          <w:iCs/>
          <w:shd w:val="clear" w:color="auto" w:fill="FFFFFF"/>
        </w:rPr>
      </w:pPr>
      <w:r>
        <w:rPr>
          <w:rFonts w:cstheme="minorHAnsi"/>
        </w:rPr>
        <w:t>WWT’s Water Team has been working to create and restore rivers, floodplains and wet habitats across Wiltshire for over 20 years. The ambitious Wylye Chalk Stream Project (WCSP) forms part of this work. The WCSP covers over 800ha of the Wylye valley and includes over 20 different landowners and land managers. The proje</w:t>
      </w:r>
      <w:r w:rsidRPr="00A500A9">
        <w:rPr>
          <w:rFonts w:cstheme="minorHAnsi"/>
        </w:rPr>
        <w:t xml:space="preserve">ct </w:t>
      </w:r>
      <w:r w:rsidRPr="00A500A9">
        <w:rPr>
          <w:rStyle w:val="normaltextrun"/>
          <w:color w:val="000000"/>
          <w:shd w:val="clear" w:color="auto" w:fill="FFFFFF"/>
        </w:rPr>
        <w:t xml:space="preserve">aims to </w:t>
      </w:r>
      <w:r w:rsidR="00793BE1" w:rsidRPr="00A500A9">
        <w:rPr>
          <w:rStyle w:val="normaltextrun"/>
          <w:color w:val="000000"/>
          <w:shd w:val="clear" w:color="auto" w:fill="FFFFFF"/>
        </w:rPr>
        <w:t>re-establish</w:t>
      </w:r>
      <w:r w:rsidRPr="00A500A9">
        <w:rPr>
          <w:rStyle w:val="normaltextrun"/>
          <w:color w:val="000000"/>
          <w:shd w:val="clear" w:color="auto" w:fill="FFFFFF"/>
        </w:rPr>
        <w:t xml:space="preserve"> the dynamism, diversity, and overwhelming ecological abundance of the Wylye Valley. </w:t>
      </w:r>
      <w:r w:rsidRPr="00A500A9">
        <w:rPr>
          <w:color w:val="000000"/>
          <w:shd w:val="clear" w:color="auto" w:fill="FFFFFF"/>
        </w:rPr>
        <w:t>Like many, the River Wylye has been dredged, straightened and polluted over the last few</w:t>
      </w:r>
      <w:r w:rsidRPr="00A500A9">
        <w:rPr>
          <w:rStyle w:val="normaltextrun"/>
          <w:color w:val="000000"/>
          <w:shd w:val="clear" w:color="auto" w:fill="FFFFFF"/>
        </w:rPr>
        <w:t xml:space="preserve"> centuries, putting its unique flora and fauna at risk of irreversible decline. </w:t>
      </w:r>
      <w:r>
        <w:rPr>
          <w:rStyle w:val="normaltextrun"/>
          <w:color w:val="000000"/>
          <w:shd w:val="clear" w:color="auto" w:fill="FFFFFF"/>
        </w:rPr>
        <w:t>This</w:t>
      </w:r>
      <w:r w:rsidRPr="00A500A9">
        <w:rPr>
          <w:rStyle w:val="normaltextrun"/>
          <w:color w:val="000000"/>
          <w:shd w:val="clear" w:color="auto" w:fill="FFFFFF"/>
        </w:rPr>
        <w:t xml:space="preserve"> is an unprecedented opportunity to restore the river’s natural relationship with its floodplain along over 20km of now under-utilised farmland.</w:t>
      </w:r>
    </w:p>
    <w:p w:rsidR="00D006E8" w:rsidRPr="00D006E8" w:rsidRDefault="00D006E8" w:rsidP="00D006E8">
      <w:pPr>
        <w:spacing w:after="0"/>
        <w:rPr>
          <w:rFonts w:cstheme="minorHAnsi"/>
          <w:b/>
        </w:rPr>
      </w:pPr>
      <w:r w:rsidRPr="00D006E8">
        <w:rPr>
          <w:rFonts w:cstheme="minorHAnsi"/>
          <w:b/>
        </w:rPr>
        <w:t>WORKING RELATIONSHIPS</w:t>
      </w:r>
    </w:p>
    <w:p w:rsidR="00793BE1" w:rsidRDefault="00A500A9" w:rsidP="00D006E8">
      <w:pPr>
        <w:spacing w:after="0"/>
        <w:rPr>
          <w:rFonts w:cstheme="minorHAnsi"/>
        </w:rPr>
      </w:pPr>
      <w:r>
        <w:rPr>
          <w:rFonts w:cstheme="minorHAnsi"/>
        </w:rPr>
        <w:t>The post is based within WWT’s Water Team and you will work closely with the other team members along with other departments within the Trust</w:t>
      </w:r>
      <w:r w:rsidR="005C5651">
        <w:rPr>
          <w:rFonts w:cstheme="minorHAnsi"/>
        </w:rPr>
        <w:t>, including the wider Nature Recovery teams</w:t>
      </w:r>
      <w:r>
        <w:rPr>
          <w:rFonts w:cstheme="minorHAnsi"/>
        </w:rPr>
        <w:t xml:space="preserve">. </w:t>
      </w:r>
      <w:r w:rsidR="0097624A">
        <w:rPr>
          <w:rFonts w:cstheme="minorHAnsi"/>
        </w:rPr>
        <w:t xml:space="preserve">The </w:t>
      </w:r>
      <w:proofErr w:type="spellStart"/>
      <w:r w:rsidR="0097624A">
        <w:rPr>
          <w:rFonts w:cstheme="minorHAnsi"/>
        </w:rPr>
        <w:t>postholder</w:t>
      </w:r>
      <w:proofErr w:type="spellEnd"/>
      <w:r w:rsidR="0097624A">
        <w:rPr>
          <w:rFonts w:cstheme="minorHAnsi"/>
        </w:rPr>
        <w:t xml:space="preserve"> will be working closely with the Head of </w:t>
      </w:r>
      <w:r w:rsidR="008C390D">
        <w:rPr>
          <w:rFonts w:cstheme="minorHAnsi"/>
        </w:rPr>
        <w:t>Freshwater</w:t>
      </w:r>
      <w:r w:rsidR="0097624A">
        <w:rPr>
          <w:rFonts w:cstheme="minorHAnsi"/>
        </w:rPr>
        <w:t xml:space="preserve"> who will remain the project lead for the WCSP. </w:t>
      </w:r>
    </w:p>
    <w:p w:rsidR="00793BE1" w:rsidRDefault="00793BE1" w:rsidP="00D006E8">
      <w:pPr>
        <w:spacing w:after="0"/>
        <w:rPr>
          <w:rFonts w:cstheme="minorHAnsi"/>
        </w:rPr>
      </w:pPr>
    </w:p>
    <w:p w:rsidR="00D006E8" w:rsidRDefault="00A500A9" w:rsidP="00D006E8">
      <w:pPr>
        <w:spacing w:after="0"/>
        <w:rPr>
          <w:rFonts w:cstheme="minorHAnsi"/>
        </w:rPr>
      </w:pPr>
      <w:r>
        <w:rPr>
          <w:rFonts w:cstheme="minorHAnsi"/>
        </w:rPr>
        <w:t xml:space="preserve">Externally, the </w:t>
      </w:r>
      <w:proofErr w:type="spellStart"/>
      <w:r>
        <w:rPr>
          <w:rFonts w:cstheme="minorHAnsi"/>
        </w:rPr>
        <w:t>postholder</w:t>
      </w:r>
      <w:proofErr w:type="spellEnd"/>
      <w:r>
        <w:rPr>
          <w:rFonts w:cstheme="minorHAnsi"/>
        </w:rPr>
        <w:t xml:space="preserve"> will be responsible for developing and maintaining working relationships with a </w:t>
      </w:r>
      <w:r w:rsidR="007A0579">
        <w:rPr>
          <w:rFonts w:cstheme="minorHAnsi"/>
        </w:rPr>
        <w:t xml:space="preserve">diverse </w:t>
      </w:r>
      <w:r>
        <w:rPr>
          <w:rFonts w:cstheme="minorHAnsi"/>
        </w:rPr>
        <w:t xml:space="preserve">range of stakeholders </w:t>
      </w:r>
      <w:r w:rsidR="007A0579">
        <w:rPr>
          <w:rFonts w:cstheme="minorHAnsi"/>
        </w:rPr>
        <w:t xml:space="preserve">with varying interests, making excellent communication and personal skills essential. Stakeholders </w:t>
      </w:r>
      <w:r>
        <w:rPr>
          <w:rFonts w:cstheme="minorHAnsi"/>
        </w:rPr>
        <w:t>includ</w:t>
      </w:r>
      <w:r w:rsidR="007A0579">
        <w:rPr>
          <w:rFonts w:cstheme="minorHAnsi"/>
        </w:rPr>
        <w:t>e</w:t>
      </w:r>
      <w:r>
        <w:rPr>
          <w:rFonts w:cstheme="minorHAnsi"/>
        </w:rPr>
        <w:t xml:space="preserve">, but </w:t>
      </w:r>
      <w:r w:rsidR="007A0579">
        <w:rPr>
          <w:rFonts w:cstheme="minorHAnsi"/>
        </w:rPr>
        <w:t xml:space="preserve">are </w:t>
      </w:r>
      <w:r>
        <w:rPr>
          <w:rFonts w:cstheme="minorHAnsi"/>
        </w:rPr>
        <w:t>not limited to:</w:t>
      </w:r>
    </w:p>
    <w:p w:rsidR="00A500A9" w:rsidRDefault="00A500A9" w:rsidP="00A500A9">
      <w:pPr>
        <w:pStyle w:val="ListParagraph"/>
        <w:numPr>
          <w:ilvl w:val="0"/>
          <w:numId w:val="26"/>
        </w:numPr>
        <w:spacing w:after="0"/>
        <w:rPr>
          <w:rFonts w:cstheme="minorHAnsi"/>
        </w:rPr>
      </w:pPr>
      <w:r>
        <w:rPr>
          <w:rFonts w:cstheme="minorHAnsi"/>
        </w:rPr>
        <w:t>Project partner organisations</w:t>
      </w:r>
      <w:r w:rsidR="006601E2">
        <w:rPr>
          <w:rFonts w:cstheme="minorHAnsi"/>
        </w:rPr>
        <w:t xml:space="preserve"> including Wessex Rivers Trust and Wylye Valley Farmers</w:t>
      </w:r>
      <w:r>
        <w:rPr>
          <w:rFonts w:cstheme="minorHAnsi"/>
        </w:rPr>
        <w:t xml:space="preserve">. </w:t>
      </w:r>
    </w:p>
    <w:p w:rsidR="00A500A9" w:rsidRDefault="00A500A9" w:rsidP="00A500A9">
      <w:pPr>
        <w:pStyle w:val="ListParagraph"/>
        <w:numPr>
          <w:ilvl w:val="0"/>
          <w:numId w:val="26"/>
        </w:numPr>
        <w:spacing w:after="0"/>
        <w:rPr>
          <w:rFonts w:cstheme="minorHAnsi"/>
        </w:rPr>
      </w:pPr>
      <w:r>
        <w:rPr>
          <w:rFonts w:cstheme="minorHAnsi"/>
        </w:rPr>
        <w:t>Statutory bodies including the Environment Agency and Natural England.</w:t>
      </w:r>
    </w:p>
    <w:p w:rsidR="00A500A9" w:rsidRDefault="00A500A9" w:rsidP="00A500A9">
      <w:pPr>
        <w:pStyle w:val="ListParagraph"/>
        <w:numPr>
          <w:ilvl w:val="0"/>
          <w:numId w:val="26"/>
        </w:numPr>
        <w:spacing w:after="0"/>
        <w:rPr>
          <w:rFonts w:cstheme="minorHAnsi"/>
        </w:rPr>
      </w:pPr>
      <w:r>
        <w:rPr>
          <w:rFonts w:cstheme="minorHAnsi"/>
        </w:rPr>
        <w:t>Landowners and farmers.</w:t>
      </w:r>
    </w:p>
    <w:p w:rsidR="00A500A9" w:rsidRDefault="00A500A9" w:rsidP="00A500A9">
      <w:pPr>
        <w:pStyle w:val="ListParagraph"/>
        <w:numPr>
          <w:ilvl w:val="0"/>
          <w:numId w:val="26"/>
        </w:numPr>
        <w:spacing w:after="0"/>
        <w:rPr>
          <w:rFonts w:cstheme="minorHAnsi"/>
        </w:rPr>
      </w:pPr>
      <w:r>
        <w:rPr>
          <w:rFonts w:cstheme="minorHAnsi"/>
        </w:rPr>
        <w:t>Stakeholders including angling clubs and local community groups.</w:t>
      </w:r>
    </w:p>
    <w:p w:rsidR="00A500A9" w:rsidRDefault="00A500A9" w:rsidP="00A500A9">
      <w:pPr>
        <w:pStyle w:val="ListParagraph"/>
        <w:numPr>
          <w:ilvl w:val="0"/>
          <w:numId w:val="26"/>
        </w:numPr>
        <w:spacing w:after="0"/>
        <w:rPr>
          <w:rFonts w:cstheme="minorHAnsi"/>
        </w:rPr>
      </w:pPr>
      <w:r>
        <w:rPr>
          <w:rFonts w:cstheme="minorHAnsi"/>
        </w:rPr>
        <w:t xml:space="preserve">Contractors and consultants. </w:t>
      </w:r>
    </w:p>
    <w:p w:rsidR="00A500A9" w:rsidRDefault="00A500A9" w:rsidP="00A500A9">
      <w:pPr>
        <w:pStyle w:val="ListParagraph"/>
        <w:numPr>
          <w:ilvl w:val="0"/>
          <w:numId w:val="26"/>
        </w:numPr>
        <w:spacing w:after="0"/>
        <w:rPr>
          <w:rFonts w:cstheme="minorHAnsi"/>
        </w:rPr>
      </w:pPr>
      <w:r>
        <w:rPr>
          <w:rFonts w:cstheme="minorHAnsi"/>
        </w:rPr>
        <w:t xml:space="preserve">Organisations including Wessex Water, Wiltshire Council and local councils. </w:t>
      </w:r>
    </w:p>
    <w:p w:rsidR="00793BE1" w:rsidRDefault="00793BE1" w:rsidP="00793BE1">
      <w:pPr>
        <w:pStyle w:val="ListParagraph"/>
        <w:spacing w:after="0"/>
        <w:rPr>
          <w:rFonts w:cstheme="minorHAnsi"/>
        </w:rPr>
      </w:pPr>
    </w:p>
    <w:p w:rsidR="00793BE1" w:rsidRPr="00793BE1" w:rsidRDefault="00793BE1" w:rsidP="00793BE1">
      <w:pPr>
        <w:spacing w:after="0"/>
        <w:rPr>
          <w:rFonts w:cstheme="minorHAnsi"/>
        </w:rPr>
      </w:pPr>
      <w:r>
        <w:rPr>
          <w:rFonts w:cstheme="minorHAnsi"/>
        </w:rPr>
        <w:t xml:space="preserve">The </w:t>
      </w:r>
      <w:proofErr w:type="spellStart"/>
      <w:r>
        <w:rPr>
          <w:rFonts w:cstheme="minorHAnsi"/>
        </w:rPr>
        <w:t>postholder</w:t>
      </w:r>
      <w:proofErr w:type="spellEnd"/>
      <w:r>
        <w:rPr>
          <w:rFonts w:cstheme="minorHAnsi"/>
        </w:rPr>
        <w:t xml:space="preserve"> will be comfortable dealing with people at all levels, from a variety of backgrounds and organisations.</w:t>
      </w:r>
    </w:p>
    <w:p w:rsidR="00D006E8" w:rsidRPr="00D006E8" w:rsidRDefault="00D006E8" w:rsidP="00D006E8">
      <w:pPr>
        <w:spacing w:after="0"/>
        <w:rPr>
          <w:rFonts w:cstheme="minorHAnsi"/>
        </w:rPr>
      </w:pPr>
    </w:p>
    <w:p w:rsidR="00D006E8" w:rsidRPr="00D006E8" w:rsidRDefault="00D006E8" w:rsidP="00D006E8">
      <w:pPr>
        <w:spacing w:after="0"/>
        <w:rPr>
          <w:rFonts w:cstheme="minorHAnsi"/>
          <w:b/>
        </w:rPr>
      </w:pPr>
      <w:r w:rsidRPr="00D006E8">
        <w:rPr>
          <w:rFonts w:cstheme="minorHAnsi"/>
          <w:b/>
        </w:rPr>
        <w:t>KEY CHALLENGES</w:t>
      </w:r>
    </w:p>
    <w:p w:rsidR="00D006E8" w:rsidRPr="00D006E8" w:rsidRDefault="00A500A9" w:rsidP="00D006E8">
      <w:pPr>
        <w:spacing w:after="0"/>
        <w:rPr>
          <w:rFonts w:cstheme="minorHAnsi"/>
        </w:rPr>
      </w:pPr>
      <w:r>
        <w:rPr>
          <w:rFonts w:cstheme="minorHAnsi"/>
        </w:rPr>
        <w:t>The post will requir</w:t>
      </w:r>
      <w:r w:rsidR="00793BE1">
        <w:rPr>
          <w:rFonts w:cstheme="minorHAnsi"/>
        </w:rPr>
        <w:t>e an enthusiastic, outgoing, knowledgeable</w:t>
      </w:r>
      <w:r>
        <w:rPr>
          <w:rFonts w:cstheme="minorHAnsi"/>
        </w:rPr>
        <w:t xml:space="preserve"> and </w:t>
      </w:r>
      <w:r w:rsidR="00B33A73">
        <w:rPr>
          <w:rFonts w:cstheme="minorHAnsi"/>
        </w:rPr>
        <w:t>professional</w:t>
      </w:r>
      <w:r>
        <w:rPr>
          <w:rFonts w:cstheme="minorHAnsi"/>
        </w:rPr>
        <w:t xml:space="preserve"> approach</w:t>
      </w:r>
      <w:r w:rsidR="00B33A73">
        <w:rPr>
          <w:rFonts w:cstheme="minorHAnsi"/>
        </w:rPr>
        <w:t>. There will be regular travel to sites for meetings and surveys and sometimes a need for evening and weekend work. Working on a broad ranging project scope and across multiple projects</w:t>
      </w:r>
      <w:r w:rsidR="007A0579">
        <w:rPr>
          <w:rFonts w:cstheme="minorHAnsi"/>
        </w:rPr>
        <w:t xml:space="preserve"> within the overall programme</w:t>
      </w:r>
      <w:r w:rsidR="00B33A73">
        <w:rPr>
          <w:rFonts w:cstheme="minorHAnsi"/>
        </w:rPr>
        <w:t xml:space="preserve"> will require adaptability and an ability to effectively time manage and prioritise tasks. </w:t>
      </w:r>
    </w:p>
    <w:p w:rsidR="00D006E8" w:rsidRPr="00D006E8" w:rsidRDefault="00D006E8" w:rsidP="00D006E8">
      <w:pPr>
        <w:spacing w:after="0"/>
        <w:rPr>
          <w:rFonts w:cstheme="minorHAnsi"/>
        </w:rPr>
      </w:pPr>
    </w:p>
    <w:p w:rsidR="00D006E8" w:rsidRPr="00D006E8" w:rsidRDefault="00937555" w:rsidP="00D006E8">
      <w:pPr>
        <w:spacing w:after="0"/>
        <w:rPr>
          <w:rFonts w:cstheme="minorHAnsi"/>
          <w:b/>
        </w:rPr>
      </w:pPr>
      <w:r>
        <w:rPr>
          <w:rFonts w:cstheme="minorHAnsi"/>
          <w:b/>
        </w:rPr>
        <w:t>SCOPE FOR</w:t>
      </w:r>
      <w:r w:rsidR="00D006E8" w:rsidRPr="00D006E8">
        <w:rPr>
          <w:rFonts w:cstheme="minorHAnsi"/>
          <w:b/>
        </w:rPr>
        <w:t xml:space="preserve"> IMPACT</w:t>
      </w:r>
    </w:p>
    <w:p w:rsidR="006601E2" w:rsidRDefault="006601E2" w:rsidP="00D006E8">
      <w:pPr>
        <w:spacing w:after="0"/>
        <w:rPr>
          <w:rFonts w:cstheme="minorHAnsi"/>
        </w:rPr>
      </w:pPr>
      <w:r>
        <w:rPr>
          <w:rFonts w:cstheme="minorHAnsi"/>
        </w:rPr>
        <w:t xml:space="preserve">The River Wylye forms part of the Hampshire Avon, the largest chalk catchment in the country. Chalk streams are unique, rare and fragile ecosystems that are suffering from current pressures and historic </w:t>
      </w:r>
      <w:r w:rsidR="00793BE1">
        <w:rPr>
          <w:rFonts w:cstheme="minorHAnsi"/>
        </w:rPr>
        <w:t>mism</w:t>
      </w:r>
      <w:r>
        <w:rPr>
          <w:rFonts w:cstheme="minorHAnsi"/>
        </w:rPr>
        <w:t>anagement. This project provides the opportunity to have a positive impact at a catchment scale</w:t>
      </w:r>
      <w:r w:rsidR="007A0579">
        <w:rPr>
          <w:rFonts w:cstheme="minorHAnsi"/>
        </w:rPr>
        <w:t xml:space="preserve"> like never before</w:t>
      </w:r>
      <w:r>
        <w:rPr>
          <w:rFonts w:cstheme="minorHAnsi"/>
        </w:rPr>
        <w:t xml:space="preserve">, restoring </w:t>
      </w:r>
      <w:r w:rsidR="007A0579">
        <w:rPr>
          <w:rFonts w:cstheme="minorHAnsi"/>
        </w:rPr>
        <w:t xml:space="preserve">natural processes and water quality to </w:t>
      </w:r>
      <w:r>
        <w:rPr>
          <w:rFonts w:cstheme="minorHAnsi"/>
        </w:rPr>
        <w:t xml:space="preserve">the river and floodplain to protect the unique flora and fauna the river </w:t>
      </w:r>
      <w:r w:rsidR="007A0579">
        <w:rPr>
          <w:rFonts w:cstheme="minorHAnsi"/>
        </w:rPr>
        <w:t xml:space="preserve">has the potential to </w:t>
      </w:r>
      <w:r>
        <w:rPr>
          <w:rFonts w:cstheme="minorHAnsi"/>
        </w:rPr>
        <w:t xml:space="preserve">support. </w:t>
      </w:r>
      <w:r w:rsidR="007A0579">
        <w:rPr>
          <w:rFonts w:cstheme="minorHAnsi"/>
        </w:rPr>
        <w:t xml:space="preserve">Round 2 of Defra’s Landscape Recovery scheme is part of the pilot phase and the project has the scope to drive and shape environmental stewardship schemes going forward. </w:t>
      </w:r>
      <w:r>
        <w:rPr>
          <w:rFonts w:cstheme="minorHAnsi"/>
        </w:rPr>
        <w:t xml:space="preserve">Lessons learnt and plans developed through this project </w:t>
      </w:r>
      <w:r w:rsidR="007A0579">
        <w:rPr>
          <w:rFonts w:cstheme="minorHAnsi"/>
        </w:rPr>
        <w:t>will therefore</w:t>
      </w:r>
      <w:r>
        <w:rPr>
          <w:rFonts w:cstheme="minorHAnsi"/>
        </w:rPr>
        <w:t xml:space="preserve"> help inform wider chalk stream </w:t>
      </w:r>
      <w:r w:rsidR="007A0579">
        <w:rPr>
          <w:rFonts w:cstheme="minorHAnsi"/>
        </w:rPr>
        <w:t xml:space="preserve">catchment </w:t>
      </w:r>
      <w:r>
        <w:rPr>
          <w:rFonts w:cstheme="minorHAnsi"/>
        </w:rPr>
        <w:t xml:space="preserve">restoration in the long term. </w:t>
      </w:r>
    </w:p>
    <w:p w:rsidR="006601E2" w:rsidRDefault="006601E2" w:rsidP="00D006E8">
      <w:pPr>
        <w:spacing w:after="0"/>
        <w:rPr>
          <w:rFonts w:cstheme="minorHAnsi"/>
        </w:rPr>
      </w:pPr>
    </w:p>
    <w:p w:rsidR="006915CA" w:rsidRDefault="006915CA" w:rsidP="006915CA">
      <w:pPr>
        <w:pStyle w:val="NoSpacing"/>
        <w:rPr>
          <w:rFonts w:cstheme="minorHAnsi"/>
          <w:b/>
        </w:rPr>
      </w:pPr>
    </w:p>
    <w:p w:rsidR="002C4F0A" w:rsidRDefault="002C4F0A" w:rsidP="006915CA">
      <w:pPr>
        <w:pStyle w:val="NoSpacing"/>
        <w:rPr>
          <w:rFonts w:cstheme="minorHAnsi"/>
          <w:b/>
        </w:rPr>
      </w:pPr>
    </w:p>
    <w:p w:rsidR="002C4F0A" w:rsidRDefault="002C4F0A" w:rsidP="006915CA">
      <w:pPr>
        <w:pStyle w:val="NoSpacing"/>
        <w:rPr>
          <w:rFonts w:cstheme="minorHAnsi"/>
          <w:b/>
        </w:rPr>
      </w:pPr>
    </w:p>
    <w:p w:rsidR="002C4F0A" w:rsidRDefault="002C4F0A" w:rsidP="006915CA">
      <w:pPr>
        <w:pStyle w:val="NoSpacing"/>
        <w:rPr>
          <w:rFonts w:cstheme="minorHAnsi"/>
          <w:b/>
        </w:rPr>
      </w:pPr>
    </w:p>
    <w:p w:rsidR="002C4F0A" w:rsidRPr="00D006E8" w:rsidRDefault="002C4F0A" w:rsidP="006915CA">
      <w:pPr>
        <w:pStyle w:val="NoSpacing"/>
        <w:rPr>
          <w:rFonts w:cstheme="minorHAnsi"/>
          <w:b/>
        </w:rPr>
      </w:pPr>
    </w:p>
    <w:p w:rsidR="006915CA" w:rsidRPr="00D006E8" w:rsidRDefault="006915CA" w:rsidP="006915CA">
      <w:pPr>
        <w:pStyle w:val="NoSpacing"/>
        <w:rPr>
          <w:rFonts w:cstheme="minorHAnsi"/>
          <w:b/>
        </w:rPr>
      </w:pPr>
      <w:r w:rsidRPr="00D006E8">
        <w:rPr>
          <w:rFonts w:cstheme="minorHAnsi"/>
          <w:b/>
        </w:rPr>
        <w:t>EXPERIENCE, QUALIFICATIONS AND SKILLS REQUIRED</w:t>
      </w:r>
    </w:p>
    <w:p w:rsidR="006915CA" w:rsidRPr="00D006E8" w:rsidRDefault="006915CA" w:rsidP="006915CA">
      <w:pPr>
        <w:pStyle w:val="NoSpacing"/>
        <w:rPr>
          <w:rFonts w:cstheme="minorHAnsi"/>
        </w:rPr>
      </w:pPr>
    </w:p>
    <w:tbl>
      <w:tblPr>
        <w:tblStyle w:val="TableGrid"/>
        <w:tblW w:w="10122" w:type="dxa"/>
        <w:tblInd w:w="108" w:type="dxa"/>
        <w:tblLook w:val="04A0" w:firstRow="1" w:lastRow="0" w:firstColumn="1" w:lastColumn="0" w:noHBand="0" w:noVBand="1"/>
      </w:tblPr>
      <w:tblGrid>
        <w:gridCol w:w="1560"/>
        <w:gridCol w:w="4309"/>
        <w:gridCol w:w="4253"/>
      </w:tblGrid>
      <w:tr w:rsidR="006915CA" w:rsidRPr="00D006E8" w:rsidTr="002609FB">
        <w:tc>
          <w:tcPr>
            <w:tcW w:w="1560" w:type="dxa"/>
          </w:tcPr>
          <w:p w:rsidR="006915CA" w:rsidRPr="00D006E8" w:rsidRDefault="006915CA" w:rsidP="002609FB">
            <w:pPr>
              <w:pStyle w:val="NoSpacing"/>
              <w:rPr>
                <w:rFonts w:cstheme="minorHAnsi"/>
              </w:rPr>
            </w:pPr>
          </w:p>
        </w:tc>
        <w:tc>
          <w:tcPr>
            <w:tcW w:w="4309" w:type="dxa"/>
          </w:tcPr>
          <w:p w:rsidR="006915CA" w:rsidRPr="00D006E8" w:rsidRDefault="006915CA" w:rsidP="002609FB">
            <w:pPr>
              <w:pStyle w:val="NoSpacing"/>
              <w:rPr>
                <w:rFonts w:cstheme="minorHAnsi"/>
                <w:b/>
              </w:rPr>
            </w:pPr>
            <w:r w:rsidRPr="00D006E8">
              <w:rPr>
                <w:rFonts w:cstheme="minorHAnsi"/>
                <w:b/>
              </w:rPr>
              <w:t>Essential</w:t>
            </w:r>
          </w:p>
        </w:tc>
        <w:tc>
          <w:tcPr>
            <w:tcW w:w="4253" w:type="dxa"/>
          </w:tcPr>
          <w:p w:rsidR="006915CA" w:rsidRPr="00D006E8" w:rsidRDefault="006915CA" w:rsidP="002609FB">
            <w:pPr>
              <w:pStyle w:val="NoSpacing"/>
              <w:rPr>
                <w:rFonts w:cstheme="minorHAnsi"/>
                <w:b/>
              </w:rPr>
            </w:pPr>
            <w:r w:rsidRPr="00D006E8">
              <w:rPr>
                <w:rFonts w:cstheme="minorHAnsi"/>
                <w:b/>
              </w:rPr>
              <w:t>Desirable</w:t>
            </w:r>
          </w:p>
        </w:tc>
      </w:tr>
      <w:tr w:rsidR="006915CA" w:rsidRPr="00D006E8" w:rsidTr="002609FB">
        <w:tc>
          <w:tcPr>
            <w:tcW w:w="1560" w:type="dxa"/>
          </w:tcPr>
          <w:p w:rsidR="006915CA" w:rsidRPr="00D006E8" w:rsidRDefault="006915CA" w:rsidP="002609FB">
            <w:pPr>
              <w:pStyle w:val="NoSpacing"/>
              <w:rPr>
                <w:rFonts w:cstheme="minorHAnsi"/>
              </w:rPr>
            </w:pPr>
            <w:r w:rsidRPr="00D006E8">
              <w:rPr>
                <w:rFonts w:cstheme="minorHAnsi"/>
              </w:rPr>
              <w:t>Qualifications</w:t>
            </w:r>
          </w:p>
        </w:tc>
        <w:tc>
          <w:tcPr>
            <w:tcW w:w="4309" w:type="dxa"/>
          </w:tcPr>
          <w:p w:rsidR="00070D5A" w:rsidRPr="00CD511D" w:rsidRDefault="00070D5A" w:rsidP="00070D5A">
            <w:pPr>
              <w:pStyle w:val="ListParagraph"/>
              <w:numPr>
                <w:ilvl w:val="0"/>
                <w:numId w:val="18"/>
              </w:numPr>
              <w:rPr>
                <w:rFonts w:cstheme="minorHAnsi"/>
                <w:color w:val="000000"/>
              </w:rPr>
            </w:pPr>
            <w:r w:rsidRPr="00A65945">
              <w:rPr>
                <w:rFonts w:cstheme="minorHAnsi"/>
                <w:color w:val="000000"/>
              </w:rPr>
              <w:t>Educated to degree level (or equivalent) in a relevant environmental or engineering subject</w:t>
            </w:r>
            <w:r>
              <w:rPr>
                <w:rFonts w:cstheme="minorHAnsi"/>
                <w:color w:val="000000"/>
              </w:rPr>
              <w:t>.</w:t>
            </w:r>
            <w:r w:rsidRPr="00A65945">
              <w:rPr>
                <w:rFonts w:cstheme="minorHAnsi"/>
                <w:color w:val="000000"/>
              </w:rPr>
              <w:t xml:space="preserve"> </w:t>
            </w:r>
          </w:p>
          <w:p w:rsidR="00070D5A" w:rsidRDefault="00070D5A" w:rsidP="00070D5A">
            <w:pPr>
              <w:rPr>
                <w:rFonts w:cstheme="minorHAnsi"/>
                <w:b/>
                <w:color w:val="000000"/>
              </w:rPr>
            </w:pPr>
            <w:r w:rsidRPr="00CC6362">
              <w:rPr>
                <w:rFonts w:cstheme="minorHAnsi"/>
                <w:b/>
                <w:color w:val="000000"/>
              </w:rPr>
              <w:t xml:space="preserve">AND/OR </w:t>
            </w:r>
          </w:p>
          <w:p w:rsidR="00070D5A" w:rsidRPr="00CC6362" w:rsidRDefault="00070D5A" w:rsidP="00070D5A">
            <w:pPr>
              <w:rPr>
                <w:rFonts w:cstheme="minorHAnsi"/>
                <w:color w:val="000000"/>
              </w:rPr>
            </w:pPr>
          </w:p>
          <w:p w:rsidR="006915CA" w:rsidRPr="00D006E8" w:rsidRDefault="00070D5A" w:rsidP="00070D5A">
            <w:pPr>
              <w:pStyle w:val="ListParagraph"/>
              <w:numPr>
                <w:ilvl w:val="0"/>
                <w:numId w:val="18"/>
              </w:numPr>
              <w:rPr>
                <w:rFonts w:cstheme="minorHAnsi"/>
              </w:rPr>
            </w:pPr>
            <w:r>
              <w:rPr>
                <w:rFonts w:cstheme="minorHAnsi"/>
                <w:color w:val="000000"/>
              </w:rPr>
              <w:t>A</w:t>
            </w:r>
            <w:r w:rsidRPr="00CC6362">
              <w:rPr>
                <w:rFonts w:cstheme="minorHAnsi"/>
                <w:color w:val="000000"/>
              </w:rPr>
              <w:t>bility to demonstrate</w:t>
            </w:r>
            <w:r>
              <w:rPr>
                <w:rFonts w:cstheme="minorHAnsi"/>
                <w:color w:val="000000"/>
              </w:rPr>
              <w:t xml:space="preserve"> significant</w:t>
            </w:r>
            <w:r>
              <w:rPr>
                <w:rFonts w:cstheme="minorHAnsi"/>
                <w:b/>
                <w:color w:val="000000"/>
              </w:rPr>
              <w:t xml:space="preserve"> </w:t>
            </w:r>
            <w:r w:rsidRPr="00A65945">
              <w:rPr>
                <w:rFonts w:cstheme="minorHAnsi"/>
                <w:color w:val="000000"/>
              </w:rPr>
              <w:t>relevant experience</w:t>
            </w:r>
            <w:r>
              <w:rPr>
                <w:rFonts w:cstheme="minorHAnsi"/>
                <w:color w:val="000000"/>
              </w:rPr>
              <w:t xml:space="preserve">. </w:t>
            </w:r>
          </w:p>
        </w:tc>
        <w:tc>
          <w:tcPr>
            <w:tcW w:w="4253" w:type="dxa"/>
          </w:tcPr>
          <w:p w:rsidR="00070D5A" w:rsidRPr="00CC6362" w:rsidRDefault="00070D5A" w:rsidP="00070D5A">
            <w:pPr>
              <w:pStyle w:val="ListParagraph"/>
              <w:numPr>
                <w:ilvl w:val="0"/>
                <w:numId w:val="18"/>
              </w:numPr>
              <w:rPr>
                <w:rFonts w:cstheme="minorHAnsi"/>
                <w:color w:val="000000"/>
              </w:rPr>
            </w:pPr>
            <w:r w:rsidRPr="00583DB0">
              <w:rPr>
                <w:rFonts w:cstheme="minorHAnsi"/>
                <w:color w:val="000000"/>
              </w:rPr>
              <w:t>First</w:t>
            </w:r>
            <w:r w:rsidRPr="00137D43">
              <w:rPr>
                <w:rFonts w:cstheme="minorHAnsi"/>
              </w:rPr>
              <w:t xml:space="preserve"> </w:t>
            </w:r>
            <w:r>
              <w:rPr>
                <w:rFonts w:cstheme="minorHAnsi"/>
              </w:rPr>
              <w:t>a</w:t>
            </w:r>
            <w:r w:rsidRPr="00137D43">
              <w:rPr>
                <w:rFonts w:cstheme="minorHAnsi"/>
              </w:rPr>
              <w:t>id</w:t>
            </w:r>
            <w:r>
              <w:rPr>
                <w:rFonts w:cstheme="minorHAnsi"/>
              </w:rPr>
              <w:t>.</w:t>
            </w:r>
          </w:p>
          <w:p w:rsidR="00070D5A" w:rsidRPr="00CC6362" w:rsidRDefault="00070D5A" w:rsidP="00070D5A">
            <w:pPr>
              <w:pStyle w:val="ListParagraph"/>
              <w:numPr>
                <w:ilvl w:val="0"/>
                <w:numId w:val="18"/>
              </w:numPr>
              <w:rPr>
                <w:rFonts w:cstheme="minorHAnsi"/>
                <w:color w:val="000000"/>
              </w:rPr>
            </w:pPr>
            <w:r>
              <w:rPr>
                <w:rFonts w:cstheme="minorHAnsi"/>
              </w:rPr>
              <w:t xml:space="preserve">Habitat / species survey training, including </w:t>
            </w:r>
            <w:proofErr w:type="spellStart"/>
            <w:r>
              <w:rPr>
                <w:rFonts w:cstheme="minorHAnsi"/>
              </w:rPr>
              <w:t>MoRPh</w:t>
            </w:r>
            <w:proofErr w:type="spellEnd"/>
            <w:r>
              <w:rPr>
                <w:rFonts w:cstheme="minorHAnsi"/>
              </w:rPr>
              <w:t xml:space="preserve">, BNG and UK </w:t>
            </w:r>
            <w:proofErr w:type="spellStart"/>
            <w:r>
              <w:rPr>
                <w:rFonts w:cstheme="minorHAnsi"/>
              </w:rPr>
              <w:t>Habs</w:t>
            </w:r>
            <w:proofErr w:type="spellEnd"/>
          </w:p>
          <w:p w:rsidR="00070D5A" w:rsidRPr="00FB6CE1" w:rsidRDefault="00070D5A" w:rsidP="00070D5A">
            <w:pPr>
              <w:pStyle w:val="ListParagraph"/>
              <w:numPr>
                <w:ilvl w:val="0"/>
                <w:numId w:val="18"/>
              </w:numPr>
              <w:rPr>
                <w:rFonts w:cstheme="minorHAnsi"/>
                <w:color w:val="000000"/>
              </w:rPr>
            </w:pPr>
            <w:r>
              <w:rPr>
                <w:rFonts w:cstheme="minorHAnsi"/>
              </w:rPr>
              <w:t>Health and Safety training, SMS TS or equivalent.</w:t>
            </w:r>
          </w:p>
          <w:p w:rsidR="006915CA" w:rsidRPr="002C4445" w:rsidRDefault="00070D5A" w:rsidP="002C4445">
            <w:pPr>
              <w:pStyle w:val="ListParagraph"/>
              <w:numPr>
                <w:ilvl w:val="0"/>
                <w:numId w:val="18"/>
              </w:numPr>
              <w:rPr>
                <w:rFonts w:cstheme="minorHAnsi"/>
                <w:color w:val="000000"/>
              </w:rPr>
            </w:pPr>
            <w:r>
              <w:rPr>
                <w:rFonts w:cstheme="minorHAnsi"/>
              </w:rPr>
              <w:t xml:space="preserve">Water safety training. </w:t>
            </w:r>
          </w:p>
        </w:tc>
      </w:tr>
      <w:tr w:rsidR="006915CA" w:rsidRPr="00D006E8" w:rsidTr="002609FB">
        <w:tc>
          <w:tcPr>
            <w:tcW w:w="1560" w:type="dxa"/>
          </w:tcPr>
          <w:p w:rsidR="006915CA" w:rsidRPr="00D006E8" w:rsidRDefault="006915CA" w:rsidP="002609FB">
            <w:pPr>
              <w:pStyle w:val="NoSpacing"/>
              <w:rPr>
                <w:rFonts w:cstheme="minorHAnsi"/>
              </w:rPr>
            </w:pPr>
            <w:r w:rsidRPr="00D006E8">
              <w:rPr>
                <w:rFonts w:cstheme="minorHAnsi"/>
              </w:rPr>
              <w:t>Experience</w:t>
            </w:r>
          </w:p>
        </w:tc>
        <w:tc>
          <w:tcPr>
            <w:tcW w:w="4309" w:type="dxa"/>
          </w:tcPr>
          <w:p w:rsidR="00070D5A" w:rsidRPr="00FB6CE1" w:rsidRDefault="00070D5A" w:rsidP="00070D5A">
            <w:pPr>
              <w:pStyle w:val="ListParagraph"/>
              <w:numPr>
                <w:ilvl w:val="0"/>
                <w:numId w:val="19"/>
              </w:numPr>
              <w:rPr>
                <w:rFonts w:cstheme="minorHAnsi"/>
                <w:color w:val="000000"/>
              </w:rPr>
            </w:pPr>
            <w:r w:rsidRPr="00FB6CE1">
              <w:rPr>
                <w:rFonts w:cstheme="minorHAnsi"/>
                <w:color w:val="000000"/>
              </w:rPr>
              <w:t>Ecological knowledge and understanding of freshwater ecosystems, monitoring and survey methods</w:t>
            </w:r>
            <w:r>
              <w:rPr>
                <w:rFonts w:cstheme="minorHAnsi"/>
                <w:color w:val="000000"/>
              </w:rPr>
              <w:t>.</w:t>
            </w:r>
          </w:p>
          <w:p w:rsidR="00070D5A" w:rsidRDefault="00070D5A" w:rsidP="00070D5A">
            <w:pPr>
              <w:pStyle w:val="ListParagraph"/>
              <w:numPr>
                <w:ilvl w:val="0"/>
                <w:numId w:val="19"/>
              </w:numPr>
              <w:rPr>
                <w:rFonts w:cstheme="minorHAnsi"/>
                <w:color w:val="000000"/>
              </w:rPr>
            </w:pPr>
            <w:r w:rsidRPr="00F919BA">
              <w:rPr>
                <w:rFonts w:cstheme="minorHAnsi"/>
                <w:color w:val="000000"/>
              </w:rPr>
              <w:t>River restoration theory and practice</w:t>
            </w:r>
            <w:r>
              <w:rPr>
                <w:rFonts w:cstheme="minorHAnsi"/>
                <w:color w:val="000000"/>
              </w:rPr>
              <w:t>.</w:t>
            </w:r>
          </w:p>
          <w:p w:rsidR="002C4445" w:rsidRDefault="00070D5A" w:rsidP="00070D5A">
            <w:pPr>
              <w:pStyle w:val="ListParagraph"/>
              <w:numPr>
                <w:ilvl w:val="0"/>
                <w:numId w:val="19"/>
              </w:numPr>
              <w:spacing w:before="240"/>
              <w:rPr>
                <w:rFonts w:cstheme="minorHAnsi"/>
                <w:color w:val="000000"/>
              </w:rPr>
            </w:pPr>
            <w:r w:rsidRPr="00C13E27">
              <w:rPr>
                <w:rFonts w:cstheme="minorHAnsi"/>
                <w:color w:val="000000"/>
              </w:rPr>
              <w:t>Working with</w:t>
            </w:r>
            <w:r w:rsidR="002C4445">
              <w:rPr>
                <w:rFonts w:cstheme="minorHAnsi"/>
                <w:color w:val="000000"/>
              </w:rPr>
              <w:t xml:space="preserve"> countryside and farming communities. </w:t>
            </w:r>
          </w:p>
          <w:p w:rsidR="00070D5A" w:rsidRPr="00A61198" w:rsidRDefault="005C5651" w:rsidP="00070D5A">
            <w:pPr>
              <w:pStyle w:val="ListParagraph"/>
              <w:numPr>
                <w:ilvl w:val="0"/>
                <w:numId w:val="19"/>
              </w:numPr>
              <w:spacing w:before="240"/>
              <w:rPr>
                <w:rFonts w:cstheme="minorHAnsi"/>
                <w:color w:val="000000"/>
              </w:rPr>
            </w:pPr>
            <w:r>
              <w:rPr>
                <w:rFonts w:cstheme="minorHAnsi"/>
                <w:color w:val="000000"/>
              </w:rPr>
              <w:t>W</w:t>
            </w:r>
            <w:r w:rsidR="00070D5A" w:rsidRPr="00A61198">
              <w:rPr>
                <w:rFonts w:cstheme="minorHAnsi"/>
                <w:color w:val="000000"/>
              </w:rPr>
              <w:t>orking as part of</w:t>
            </w:r>
            <w:r w:rsidR="00070D5A">
              <w:rPr>
                <w:rFonts w:cstheme="minorHAnsi"/>
                <w:color w:val="000000"/>
              </w:rPr>
              <w:t xml:space="preserve"> a small team and independently.</w:t>
            </w:r>
          </w:p>
          <w:p w:rsidR="006915CA" w:rsidRPr="005C5651" w:rsidRDefault="00070D5A" w:rsidP="005C5651">
            <w:pPr>
              <w:pStyle w:val="ListParagraph"/>
              <w:numPr>
                <w:ilvl w:val="0"/>
                <w:numId w:val="19"/>
              </w:numPr>
              <w:spacing w:before="240"/>
              <w:rPr>
                <w:rFonts w:cstheme="minorHAnsi"/>
                <w:color w:val="000000"/>
              </w:rPr>
            </w:pPr>
            <w:r>
              <w:rPr>
                <w:rFonts w:cstheme="minorHAnsi"/>
                <w:color w:val="000000"/>
              </w:rPr>
              <w:t xml:space="preserve">Budget </w:t>
            </w:r>
            <w:r w:rsidR="005C5651">
              <w:rPr>
                <w:rFonts w:cstheme="minorHAnsi"/>
                <w:color w:val="000000"/>
              </w:rPr>
              <w:t xml:space="preserve">and project </w:t>
            </w:r>
            <w:r>
              <w:rPr>
                <w:rFonts w:cstheme="minorHAnsi"/>
                <w:color w:val="000000"/>
              </w:rPr>
              <w:t>management.</w:t>
            </w:r>
          </w:p>
        </w:tc>
        <w:tc>
          <w:tcPr>
            <w:tcW w:w="4253" w:type="dxa"/>
          </w:tcPr>
          <w:p w:rsidR="002C4445" w:rsidRDefault="002C4445" w:rsidP="002C4445">
            <w:pPr>
              <w:pStyle w:val="ListParagraph"/>
              <w:numPr>
                <w:ilvl w:val="0"/>
                <w:numId w:val="19"/>
              </w:numPr>
              <w:spacing w:before="240"/>
              <w:rPr>
                <w:rFonts w:cstheme="minorHAnsi"/>
                <w:color w:val="000000"/>
              </w:rPr>
            </w:pPr>
            <w:r>
              <w:rPr>
                <w:rFonts w:cstheme="minorHAnsi"/>
                <w:color w:val="000000"/>
              </w:rPr>
              <w:t xml:space="preserve">Knowledge of </w:t>
            </w:r>
            <w:proofErr w:type="spellStart"/>
            <w:r>
              <w:rPr>
                <w:rFonts w:cstheme="minorHAnsi"/>
                <w:color w:val="000000"/>
              </w:rPr>
              <w:t>hydrogeomorphology</w:t>
            </w:r>
            <w:proofErr w:type="spellEnd"/>
            <w:r>
              <w:rPr>
                <w:rFonts w:cstheme="minorHAnsi"/>
                <w:color w:val="000000"/>
              </w:rPr>
              <w:t xml:space="preserve"> and geomorphology. </w:t>
            </w:r>
          </w:p>
          <w:p w:rsidR="00070D5A" w:rsidRDefault="00070D5A" w:rsidP="002C4445">
            <w:pPr>
              <w:pStyle w:val="ListParagraph"/>
              <w:numPr>
                <w:ilvl w:val="0"/>
                <w:numId w:val="19"/>
              </w:numPr>
              <w:spacing w:before="240"/>
              <w:rPr>
                <w:rFonts w:cstheme="minorHAnsi"/>
                <w:color w:val="000000"/>
              </w:rPr>
            </w:pPr>
            <w:r>
              <w:rPr>
                <w:rFonts w:cstheme="minorHAnsi"/>
                <w:color w:val="000000"/>
              </w:rPr>
              <w:t>Experience and/or understanding of private or blended finance markets</w:t>
            </w:r>
          </w:p>
          <w:p w:rsidR="00070D5A" w:rsidRDefault="00070D5A" w:rsidP="002C4445">
            <w:pPr>
              <w:pStyle w:val="ListParagraph"/>
              <w:numPr>
                <w:ilvl w:val="0"/>
                <w:numId w:val="19"/>
              </w:numPr>
              <w:rPr>
                <w:rFonts w:cstheme="minorHAnsi"/>
                <w:color w:val="000000"/>
              </w:rPr>
            </w:pPr>
            <w:r>
              <w:rPr>
                <w:rFonts w:cstheme="minorHAnsi"/>
                <w:color w:val="000000"/>
              </w:rPr>
              <w:t>W</w:t>
            </w:r>
            <w:r w:rsidRPr="00073F56">
              <w:rPr>
                <w:rFonts w:cstheme="minorHAnsi"/>
                <w:color w:val="000000"/>
              </w:rPr>
              <w:t>ater resource policy and legislation</w:t>
            </w:r>
          </w:p>
          <w:p w:rsidR="005C5651" w:rsidRDefault="00070D5A" w:rsidP="005C5651">
            <w:pPr>
              <w:pStyle w:val="ListParagraph"/>
              <w:numPr>
                <w:ilvl w:val="0"/>
                <w:numId w:val="19"/>
              </w:numPr>
              <w:spacing w:before="240"/>
              <w:rPr>
                <w:rFonts w:cstheme="minorHAnsi"/>
                <w:color w:val="000000"/>
              </w:rPr>
            </w:pPr>
            <w:r>
              <w:rPr>
                <w:rFonts w:cstheme="minorHAnsi"/>
                <w:color w:val="000000"/>
              </w:rPr>
              <w:t>Identifying funding opportunities and preparing bids.</w:t>
            </w:r>
            <w:r w:rsidR="002C4445">
              <w:rPr>
                <w:rFonts w:cstheme="minorHAnsi"/>
                <w:color w:val="000000"/>
              </w:rPr>
              <w:t xml:space="preserve"> </w:t>
            </w:r>
          </w:p>
          <w:p w:rsidR="002C4445" w:rsidRPr="005C5651" w:rsidRDefault="005C5651" w:rsidP="005C5651">
            <w:pPr>
              <w:pStyle w:val="ListParagraph"/>
              <w:numPr>
                <w:ilvl w:val="0"/>
                <w:numId w:val="19"/>
              </w:numPr>
              <w:spacing w:before="240"/>
              <w:rPr>
                <w:rFonts w:cstheme="minorHAnsi"/>
                <w:color w:val="000000"/>
              </w:rPr>
            </w:pPr>
            <w:r>
              <w:rPr>
                <w:rFonts w:cstheme="minorHAnsi"/>
                <w:color w:val="000000"/>
              </w:rPr>
              <w:t>Working with Natural England and the Environment Agency.</w:t>
            </w:r>
          </w:p>
          <w:p w:rsidR="002C4445" w:rsidRDefault="002C4445" w:rsidP="002C4445">
            <w:pPr>
              <w:pStyle w:val="ListParagraph"/>
              <w:numPr>
                <w:ilvl w:val="0"/>
                <w:numId w:val="19"/>
              </w:numPr>
              <w:rPr>
                <w:rFonts w:cstheme="minorHAnsi"/>
                <w:color w:val="000000"/>
              </w:rPr>
            </w:pPr>
            <w:r>
              <w:rPr>
                <w:rFonts w:cstheme="minorHAnsi"/>
                <w:color w:val="000000"/>
              </w:rPr>
              <w:t>Experience working in chalk streams.</w:t>
            </w:r>
          </w:p>
          <w:p w:rsidR="002C4445" w:rsidRDefault="002C4445" w:rsidP="002C4445">
            <w:pPr>
              <w:pStyle w:val="ListParagraph"/>
              <w:numPr>
                <w:ilvl w:val="0"/>
                <w:numId w:val="19"/>
              </w:numPr>
              <w:spacing w:before="240"/>
              <w:rPr>
                <w:rFonts w:cstheme="minorHAnsi"/>
                <w:color w:val="000000"/>
              </w:rPr>
            </w:pPr>
            <w:r>
              <w:rPr>
                <w:rFonts w:cstheme="minorHAnsi"/>
                <w:color w:val="000000"/>
              </w:rPr>
              <w:t>Awareness of Invasive Non-Native S</w:t>
            </w:r>
            <w:r w:rsidRPr="00F919BA">
              <w:rPr>
                <w:rFonts w:cstheme="minorHAnsi"/>
                <w:color w:val="000000"/>
              </w:rPr>
              <w:t>pecies</w:t>
            </w:r>
            <w:r>
              <w:rPr>
                <w:rFonts w:cstheme="minorHAnsi"/>
                <w:color w:val="000000"/>
              </w:rPr>
              <w:t>.</w:t>
            </w:r>
            <w:r w:rsidRPr="00F919BA">
              <w:rPr>
                <w:rFonts w:cstheme="minorHAnsi"/>
                <w:color w:val="000000"/>
              </w:rPr>
              <w:t xml:space="preserve"> </w:t>
            </w:r>
          </w:p>
          <w:p w:rsidR="00070D5A" w:rsidRPr="002C4445" w:rsidRDefault="002C4445" w:rsidP="002C4445">
            <w:pPr>
              <w:pStyle w:val="ListParagraph"/>
              <w:numPr>
                <w:ilvl w:val="0"/>
                <w:numId w:val="19"/>
              </w:numPr>
              <w:spacing w:before="240"/>
              <w:rPr>
                <w:rFonts w:cstheme="minorHAnsi"/>
                <w:color w:val="000000"/>
              </w:rPr>
            </w:pPr>
            <w:r>
              <w:rPr>
                <w:rFonts w:cstheme="minorHAnsi"/>
                <w:color w:val="000000"/>
              </w:rPr>
              <w:t>Understanding of CDM regulations.</w:t>
            </w:r>
          </w:p>
          <w:p w:rsidR="00070D5A" w:rsidRPr="00191833" w:rsidRDefault="00070D5A" w:rsidP="002C4445">
            <w:pPr>
              <w:pStyle w:val="ListParagraph"/>
              <w:numPr>
                <w:ilvl w:val="0"/>
                <w:numId w:val="19"/>
              </w:numPr>
              <w:rPr>
                <w:rFonts w:cstheme="minorHAnsi"/>
                <w:color w:val="000000"/>
              </w:rPr>
            </w:pPr>
            <w:r>
              <w:rPr>
                <w:rFonts w:cstheme="minorHAnsi"/>
                <w:color w:val="000000"/>
              </w:rPr>
              <w:t>Contractor and/or consultant engagement and management.</w:t>
            </w:r>
          </w:p>
          <w:p w:rsidR="00070D5A" w:rsidRPr="005C5651" w:rsidRDefault="00070D5A" w:rsidP="005C5651">
            <w:pPr>
              <w:pStyle w:val="ListParagraph"/>
              <w:numPr>
                <w:ilvl w:val="0"/>
                <w:numId w:val="19"/>
              </w:numPr>
              <w:rPr>
                <w:rFonts w:cstheme="minorHAnsi"/>
                <w:color w:val="000000"/>
              </w:rPr>
            </w:pPr>
            <w:r w:rsidRPr="00073F56">
              <w:rPr>
                <w:rFonts w:cstheme="minorHAnsi"/>
                <w:color w:val="000000"/>
              </w:rPr>
              <w:t>Licencing and consenting procedures</w:t>
            </w:r>
            <w:r>
              <w:rPr>
                <w:rFonts w:cstheme="minorHAnsi"/>
                <w:color w:val="000000"/>
              </w:rPr>
              <w:t>.</w:t>
            </w:r>
          </w:p>
          <w:p w:rsidR="006915CA" w:rsidRPr="008E7C56" w:rsidRDefault="006915CA" w:rsidP="008E7C56">
            <w:pPr>
              <w:rPr>
                <w:rFonts w:cstheme="minorHAnsi"/>
              </w:rPr>
            </w:pPr>
          </w:p>
        </w:tc>
      </w:tr>
      <w:tr w:rsidR="006915CA" w:rsidRPr="00D006E8" w:rsidTr="002609FB">
        <w:tc>
          <w:tcPr>
            <w:tcW w:w="1560" w:type="dxa"/>
          </w:tcPr>
          <w:p w:rsidR="006915CA" w:rsidRPr="00D006E8" w:rsidRDefault="006915CA" w:rsidP="002609FB">
            <w:pPr>
              <w:pStyle w:val="NoSpacing"/>
              <w:rPr>
                <w:rFonts w:cstheme="minorHAnsi"/>
              </w:rPr>
            </w:pPr>
            <w:r w:rsidRPr="00D006E8">
              <w:rPr>
                <w:rFonts w:cstheme="minorHAnsi"/>
              </w:rPr>
              <w:t>Skills</w:t>
            </w:r>
          </w:p>
        </w:tc>
        <w:tc>
          <w:tcPr>
            <w:tcW w:w="4309" w:type="dxa"/>
          </w:tcPr>
          <w:p w:rsidR="00070D5A" w:rsidRDefault="00070D5A" w:rsidP="00070D5A">
            <w:pPr>
              <w:pStyle w:val="NoSpacing"/>
              <w:numPr>
                <w:ilvl w:val="0"/>
                <w:numId w:val="21"/>
              </w:numPr>
              <w:rPr>
                <w:rFonts w:cstheme="minorHAnsi"/>
                <w:color w:val="000000"/>
              </w:rPr>
            </w:pPr>
            <w:r>
              <w:rPr>
                <w:rFonts w:cstheme="minorHAnsi"/>
                <w:color w:val="000000"/>
              </w:rPr>
              <w:t>Demonstrable project management skills - e</w:t>
            </w:r>
            <w:r w:rsidRPr="00C13E27">
              <w:rPr>
                <w:rFonts w:cstheme="minorHAnsi"/>
                <w:color w:val="000000"/>
              </w:rPr>
              <w:t xml:space="preserve">xcellent </w:t>
            </w:r>
            <w:r>
              <w:rPr>
                <w:rFonts w:cstheme="minorHAnsi"/>
                <w:color w:val="000000"/>
              </w:rPr>
              <w:t xml:space="preserve">at </w:t>
            </w:r>
            <w:r w:rsidRPr="00C13E27">
              <w:rPr>
                <w:rFonts w:cstheme="minorHAnsi"/>
                <w:color w:val="000000"/>
              </w:rPr>
              <w:t>organisation</w:t>
            </w:r>
            <w:r>
              <w:rPr>
                <w:rFonts w:cstheme="minorHAnsi"/>
                <w:color w:val="000000"/>
              </w:rPr>
              <w:t>,</w:t>
            </w:r>
            <w:r w:rsidRPr="00C13E27">
              <w:rPr>
                <w:rFonts w:cstheme="minorHAnsi"/>
                <w:color w:val="000000"/>
              </w:rPr>
              <w:t xml:space="preserve"> planning </w:t>
            </w:r>
            <w:r>
              <w:rPr>
                <w:rFonts w:cstheme="minorHAnsi"/>
                <w:color w:val="000000"/>
              </w:rPr>
              <w:t>and communication.</w:t>
            </w:r>
          </w:p>
          <w:p w:rsidR="00070D5A" w:rsidRPr="006C6755" w:rsidRDefault="00070D5A" w:rsidP="00070D5A">
            <w:pPr>
              <w:pStyle w:val="NoSpacing"/>
              <w:numPr>
                <w:ilvl w:val="0"/>
                <w:numId w:val="21"/>
              </w:numPr>
              <w:rPr>
                <w:rFonts w:cstheme="minorHAnsi"/>
                <w:color w:val="000000"/>
              </w:rPr>
            </w:pPr>
            <w:r>
              <w:rPr>
                <w:rFonts w:cstheme="minorHAnsi"/>
                <w:color w:val="000000"/>
              </w:rPr>
              <w:t>P</w:t>
            </w:r>
            <w:r w:rsidRPr="0028626B">
              <w:rPr>
                <w:rFonts w:cstheme="minorHAnsi"/>
                <w:color w:val="000000"/>
              </w:rPr>
              <w:t>resentation</w:t>
            </w:r>
            <w:r>
              <w:rPr>
                <w:rFonts w:cstheme="minorHAnsi"/>
                <w:color w:val="000000"/>
              </w:rPr>
              <w:t xml:space="preserve"> </w:t>
            </w:r>
            <w:r w:rsidRPr="0028626B">
              <w:rPr>
                <w:rFonts w:cstheme="minorHAnsi"/>
                <w:color w:val="000000"/>
              </w:rPr>
              <w:t xml:space="preserve">skills and confidence with public </w:t>
            </w:r>
            <w:r>
              <w:rPr>
                <w:rFonts w:cstheme="minorHAnsi"/>
                <w:color w:val="000000"/>
              </w:rPr>
              <w:t>speaking.</w:t>
            </w:r>
          </w:p>
          <w:p w:rsidR="00070D5A" w:rsidRDefault="00070D5A" w:rsidP="00070D5A">
            <w:pPr>
              <w:pStyle w:val="ListParagraph"/>
              <w:numPr>
                <w:ilvl w:val="0"/>
                <w:numId w:val="21"/>
              </w:numPr>
              <w:rPr>
                <w:rFonts w:cstheme="minorHAnsi"/>
                <w:color w:val="000000"/>
              </w:rPr>
            </w:pPr>
            <w:r w:rsidRPr="00073F56">
              <w:rPr>
                <w:rFonts w:cstheme="minorHAnsi"/>
                <w:color w:val="000000"/>
              </w:rPr>
              <w:t>IT literate - MS Office</w:t>
            </w:r>
            <w:r>
              <w:rPr>
                <w:rFonts w:cstheme="minorHAnsi"/>
                <w:color w:val="000000"/>
              </w:rPr>
              <w:t>.</w:t>
            </w:r>
            <w:r w:rsidRPr="00073F56">
              <w:rPr>
                <w:rFonts w:cstheme="minorHAnsi"/>
                <w:color w:val="000000"/>
              </w:rPr>
              <w:t xml:space="preserve"> </w:t>
            </w:r>
          </w:p>
          <w:p w:rsidR="006915CA" w:rsidRPr="00A72368" w:rsidRDefault="00070D5A" w:rsidP="00A72368">
            <w:pPr>
              <w:pStyle w:val="ListParagraph"/>
              <w:numPr>
                <w:ilvl w:val="0"/>
                <w:numId w:val="21"/>
              </w:numPr>
              <w:rPr>
                <w:rFonts w:cstheme="minorHAnsi"/>
                <w:color w:val="000000"/>
              </w:rPr>
            </w:pPr>
            <w:r w:rsidRPr="00070D5A">
              <w:rPr>
                <w:rFonts w:cstheme="minorHAnsi"/>
                <w:color w:val="000000"/>
              </w:rPr>
              <w:t>Full (clean) driving licence B</w:t>
            </w:r>
            <w:r w:rsidR="002C4445">
              <w:rPr>
                <w:rFonts w:cstheme="minorHAnsi"/>
                <w:color w:val="000000"/>
              </w:rPr>
              <w:t xml:space="preserve"> and access to own vehicle for business use. </w:t>
            </w:r>
          </w:p>
        </w:tc>
        <w:tc>
          <w:tcPr>
            <w:tcW w:w="4253" w:type="dxa"/>
          </w:tcPr>
          <w:p w:rsidR="00070D5A" w:rsidRDefault="00070D5A" w:rsidP="00070D5A">
            <w:pPr>
              <w:pStyle w:val="NoSpacing"/>
              <w:numPr>
                <w:ilvl w:val="0"/>
                <w:numId w:val="22"/>
              </w:numPr>
              <w:rPr>
                <w:rFonts w:cstheme="minorHAnsi"/>
                <w:color w:val="000000"/>
              </w:rPr>
            </w:pPr>
            <w:r>
              <w:rPr>
                <w:rFonts w:cstheme="minorHAnsi"/>
                <w:color w:val="000000"/>
              </w:rPr>
              <w:t>Report writing.</w:t>
            </w:r>
          </w:p>
          <w:p w:rsidR="00070D5A" w:rsidRPr="00C377DD" w:rsidRDefault="00070D5A" w:rsidP="00070D5A">
            <w:pPr>
              <w:pStyle w:val="ListParagraph"/>
              <w:numPr>
                <w:ilvl w:val="0"/>
                <w:numId w:val="22"/>
              </w:numPr>
              <w:rPr>
                <w:rFonts w:cstheme="minorHAnsi"/>
                <w:color w:val="000000"/>
              </w:rPr>
            </w:pPr>
            <w:r w:rsidRPr="0028626B">
              <w:rPr>
                <w:rFonts w:cstheme="minorHAnsi"/>
                <w:color w:val="000000"/>
              </w:rPr>
              <w:t>Driving licence B+E (trailer)</w:t>
            </w:r>
            <w:r>
              <w:rPr>
                <w:rFonts w:cstheme="minorHAnsi"/>
                <w:color w:val="000000"/>
              </w:rPr>
              <w:t>.</w:t>
            </w:r>
          </w:p>
          <w:p w:rsidR="00070D5A" w:rsidRPr="0028626B" w:rsidRDefault="00070D5A" w:rsidP="00070D5A">
            <w:pPr>
              <w:pStyle w:val="ListParagraph"/>
              <w:numPr>
                <w:ilvl w:val="0"/>
                <w:numId w:val="22"/>
              </w:numPr>
              <w:rPr>
                <w:rFonts w:cstheme="minorHAnsi"/>
                <w:color w:val="000000"/>
              </w:rPr>
            </w:pPr>
            <w:r>
              <w:rPr>
                <w:rFonts w:cstheme="minorHAnsi"/>
                <w:color w:val="000000"/>
              </w:rPr>
              <w:t xml:space="preserve">Design drawing – CorelDraw, </w:t>
            </w:r>
            <w:r w:rsidR="007A0579">
              <w:rPr>
                <w:rFonts w:cstheme="minorHAnsi"/>
                <w:color w:val="000000"/>
              </w:rPr>
              <w:t xml:space="preserve">ArcGIS, </w:t>
            </w:r>
            <w:r>
              <w:rPr>
                <w:rFonts w:cstheme="minorHAnsi"/>
                <w:color w:val="000000"/>
              </w:rPr>
              <w:t>CAD or equivalent.</w:t>
            </w:r>
          </w:p>
          <w:p w:rsidR="006915CA" w:rsidRPr="008E7C56" w:rsidRDefault="006915CA" w:rsidP="008E7C56">
            <w:pPr>
              <w:rPr>
                <w:rFonts w:cstheme="minorHAnsi"/>
              </w:rPr>
            </w:pPr>
          </w:p>
        </w:tc>
      </w:tr>
      <w:tr w:rsidR="006915CA" w:rsidRPr="00D006E8" w:rsidTr="002609FB">
        <w:tc>
          <w:tcPr>
            <w:tcW w:w="1560" w:type="dxa"/>
          </w:tcPr>
          <w:p w:rsidR="006915CA" w:rsidRPr="00D006E8" w:rsidRDefault="006915CA" w:rsidP="002609FB">
            <w:pPr>
              <w:pStyle w:val="NoSpacing"/>
              <w:rPr>
                <w:rFonts w:cstheme="minorHAnsi"/>
              </w:rPr>
            </w:pPr>
            <w:r w:rsidRPr="00D006E8">
              <w:rPr>
                <w:rFonts w:cstheme="minorHAnsi"/>
              </w:rPr>
              <w:t>Personal attributes</w:t>
            </w:r>
          </w:p>
        </w:tc>
        <w:tc>
          <w:tcPr>
            <w:tcW w:w="4309" w:type="dxa"/>
          </w:tcPr>
          <w:p w:rsidR="00A72368" w:rsidRPr="00761A80" w:rsidRDefault="00A72368" w:rsidP="00A72368">
            <w:pPr>
              <w:pStyle w:val="ListParagraph"/>
              <w:numPr>
                <w:ilvl w:val="0"/>
                <w:numId w:val="21"/>
              </w:numPr>
              <w:rPr>
                <w:rFonts w:cstheme="minorHAnsi"/>
                <w:color w:val="000000"/>
              </w:rPr>
            </w:pPr>
            <w:r w:rsidRPr="00761A80">
              <w:rPr>
                <w:rFonts w:cstheme="minorHAnsi"/>
                <w:color w:val="000000"/>
              </w:rPr>
              <w:t>Communicate</w:t>
            </w:r>
            <w:r>
              <w:rPr>
                <w:rFonts w:cstheme="minorHAnsi"/>
                <w:color w:val="000000"/>
              </w:rPr>
              <w:t xml:space="preserve"> clearly and concisely </w:t>
            </w:r>
            <w:r w:rsidRPr="00761A80">
              <w:rPr>
                <w:rFonts w:cstheme="minorHAnsi"/>
                <w:color w:val="000000"/>
              </w:rPr>
              <w:t xml:space="preserve">in </w:t>
            </w:r>
            <w:r>
              <w:rPr>
                <w:rFonts w:cstheme="minorHAnsi"/>
                <w:color w:val="000000"/>
              </w:rPr>
              <w:t xml:space="preserve">a </w:t>
            </w:r>
            <w:r w:rsidRPr="00761A80">
              <w:rPr>
                <w:rFonts w:cstheme="minorHAnsi"/>
                <w:color w:val="000000"/>
              </w:rPr>
              <w:t xml:space="preserve">diplomatic and tactful </w:t>
            </w:r>
            <w:r>
              <w:rPr>
                <w:rFonts w:cstheme="minorHAnsi"/>
                <w:color w:val="000000"/>
              </w:rPr>
              <w:t>manner</w:t>
            </w:r>
            <w:r w:rsidR="007A0579">
              <w:rPr>
                <w:rFonts w:cstheme="minorHAnsi"/>
                <w:color w:val="000000"/>
              </w:rPr>
              <w:t>.</w:t>
            </w:r>
          </w:p>
          <w:p w:rsidR="00A72368" w:rsidRPr="00761A80" w:rsidRDefault="00A72368" w:rsidP="00A72368">
            <w:pPr>
              <w:pStyle w:val="ListParagraph"/>
              <w:numPr>
                <w:ilvl w:val="0"/>
                <w:numId w:val="21"/>
              </w:numPr>
              <w:rPr>
                <w:rFonts w:cstheme="minorHAnsi"/>
                <w:color w:val="000000"/>
              </w:rPr>
            </w:pPr>
            <w:r>
              <w:rPr>
                <w:rFonts w:cstheme="minorHAnsi"/>
                <w:color w:val="000000"/>
              </w:rPr>
              <w:t>Confident with meeting new people, making telephone calls and building strong working relationships</w:t>
            </w:r>
            <w:r w:rsidR="007A0579">
              <w:rPr>
                <w:rFonts w:cstheme="minorHAnsi"/>
                <w:color w:val="000000"/>
              </w:rPr>
              <w:t>.</w:t>
            </w:r>
          </w:p>
          <w:p w:rsidR="00A72368" w:rsidRPr="00761A80" w:rsidRDefault="00A72368" w:rsidP="00A72368">
            <w:pPr>
              <w:pStyle w:val="ListParagraph"/>
              <w:numPr>
                <w:ilvl w:val="0"/>
                <w:numId w:val="21"/>
              </w:numPr>
              <w:rPr>
                <w:rFonts w:cstheme="minorHAnsi"/>
                <w:color w:val="000000"/>
              </w:rPr>
            </w:pPr>
            <w:r>
              <w:rPr>
                <w:rFonts w:cstheme="minorHAnsi"/>
                <w:color w:val="000000"/>
              </w:rPr>
              <w:t>Reliable, s</w:t>
            </w:r>
            <w:r w:rsidRPr="00761A80">
              <w:rPr>
                <w:rFonts w:cstheme="minorHAnsi"/>
                <w:color w:val="000000"/>
              </w:rPr>
              <w:t xml:space="preserve">elf-motivated and </w:t>
            </w:r>
            <w:r>
              <w:rPr>
                <w:rFonts w:cstheme="minorHAnsi"/>
                <w:color w:val="000000"/>
              </w:rPr>
              <w:t xml:space="preserve">ability to </w:t>
            </w:r>
            <w:r w:rsidRPr="00761A80">
              <w:rPr>
                <w:rFonts w:cstheme="minorHAnsi"/>
                <w:color w:val="000000"/>
              </w:rPr>
              <w:t>work on own initiative</w:t>
            </w:r>
            <w:r w:rsidR="007A0579">
              <w:rPr>
                <w:rFonts w:cstheme="minorHAnsi"/>
                <w:color w:val="000000"/>
              </w:rPr>
              <w:t>.</w:t>
            </w:r>
          </w:p>
          <w:p w:rsidR="00A72368" w:rsidRPr="00761A80" w:rsidRDefault="00A72368" w:rsidP="00A72368">
            <w:pPr>
              <w:pStyle w:val="ListParagraph"/>
              <w:numPr>
                <w:ilvl w:val="0"/>
                <w:numId w:val="21"/>
              </w:numPr>
              <w:rPr>
                <w:rFonts w:cstheme="minorHAnsi"/>
                <w:color w:val="000000"/>
              </w:rPr>
            </w:pPr>
            <w:r w:rsidRPr="00761A80">
              <w:rPr>
                <w:rFonts w:cstheme="minorHAnsi"/>
                <w:color w:val="000000"/>
              </w:rPr>
              <w:t>Ability to work under pressure and meet multiple deadlines in a timely manner</w:t>
            </w:r>
            <w:r w:rsidR="007A0579">
              <w:rPr>
                <w:rFonts w:cstheme="minorHAnsi"/>
                <w:color w:val="000000"/>
              </w:rPr>
              <w:t>.</w:t>
            </w:r>
          </w:p>
          <w:p w:rsidR="00A72368" w:rsidRDefault="00A72368" w:rsidP="00A72368">
            <w:pPr>
              <w:pStyle w:val="ListParagraph"/>
              <w:numPr>
                <w:ilvl w:val="0"/>
                <w:numId w:val="21"/>
              </w:numPr>
              <w:rPr>
                <w:rFonts w:cstheme="minorHAnsi"/>
                <w:color w:val="000000"/>
              </w:rPr>
            </w:pPr>
            <w:r w:rsidRPr="00761A80">
              <w:rPr>
                <w:rFonts w:cstheme="minorHAnsi"/>
                <w:color w:val="000000"/>
              </w:rPr>
              <w:t>Team player</w:t>
            </w:r>
            <w:r w:rsidR="007A0579">
              <w:rPr>
                <w:rFonts w:cstheme="minorHAnsi"/>
                <w:color w:val="000000"/>
              </w:rPr>
              <w:t>.</w:t>
            </w:r>
            <w:r w:rsidRPr="00761A80">
              <w:rPr>
                <w:rFonts w:cstheme="minorHAnsi"/>
                <w:color w:val="000000"/>
              </w:rPr>
              <w:t xml:space="preserve"> </w:t>
            </w:r>
          </w:p>
          <w:p w:rsidR="006915CA" w:rsidRPr="00A72368" w:rsidRDefault="00A72368" w:rsidP="002609FB">
            <w:pPr>
              <w:pStyle w:val="ListParagraph"/>
              <w:numPr>
                <w:ilvl w:val="0"/>
                <w:numId w:val="21"/>
              </w:numPr>
              <w:rPr>
                <w:rFonts w:cstheme="minorHAnsi"/>
                <w:color w:val="000000"/>
              </w:rPr>
            </w:pPr>
            <w:r w:rsidRPr="00A72368">
              <w:rPr>
                <w:rFonts w:cstheme="minorHAnsi"/>
                <w:color w:val="000000"/>
              </w:rPr>
              <w:t>Excellent organisation and planning skills</w:t>
            </w:r>
            <w:r w:rsidR="007A0579">
              <w:rPr>
                <w:rFonts w:cstheme="minorHAnsi"/>
                <w:color w:val="000000"/>
              </w:rPr>
              <w:t>.</w:t>
            </w:r>
          </w:p>
        </w:tc>
        <w:tc>
          <w:tcPr>
            <w:tcW w:w="4253" w:type="dxa"/>
          </w:tcPr>
          <w:p w:rsidR="006915CA" w:rsidRPr="00D006E8" w:rsidRDefault="00A72368" w:rsidP="00A72368">
            <w:pPr>
              <w:pStyle w:val="NoSpacing"/>
              <w:numPr>
                <w:ilvl w:val="0"/>
                <w:numId w:val="21"/>
              </w:numPr>
              <w:rPr>
                <w:rFonts w:cstheme="minorHAnsi"/>
              </w:rPr>
            </w:pPr>
            <w:r>
              <w:rPr>
                <w:rFonts w:cstheme="minorHAnsi"/>
                <w:color w:val="000000"/>
              </w:rPr>
              <w:t>Ability to recognise</w:t>
            </w:r>
            <w:r w:rsidRPr="00C13E27">
              <w:rPr>
                <w:rFonts w:cstheme="minorHAnsi"/>
                <w:color w:val="000000"/>
              </w:rPr>
              <w:t xml:space="preserve"> the value of time and prioritising workload accordingly</w:t>
            </w:r>
          </w:p>
        </w:tc>
      </w:tr>
    </w:tbl>
    <w:p w:rsidR="006915CA" w:rsidRPr="00D006E8" w:rsidRDefault="006915CA" w:rsidP="006915CA">
      <w:pPr>
        <w:pStyle w:val="NoSpacing"/>
        <w:rPr>
          <w:rFonts w:cstheme="minorHAnsi"/>
        </w:rPr>
      </w:pPr>
    </w:p>
    <w:p w:rsidR="006915CA" w:rsidRPr="00D006E8" w:rsidRDefault="006915CA" w:rsidP="006915CA">
      <w:pPr>
        <w:pStyle w:val="NoSpacing"/>
        <w:rPr>
          <w:rFonts w:cstheme="minorHAnsi"/>
          <w:u w:val="single"/>
        </w:rPr>
      </w:pPr>
      <w:r w:rsidRPr="00D006E8">
        <w:rPr>
          <w:rFonts w:cstheme="minorHAnsi"/>
          <w:u w:val="single"/>
        </w:rPr>
        <w:t>Special note:</w:t>
      </w:r>
    </w:p>
    <w:p w:rsidR="00162A65" w:rsidRPr="00162A65" w:rsidRDefault="006915CA" w:rsidP="00162A65">
      <w:pPr>
        <w:pStyle w:val="NoSpacing"/>
        <w:rPr>
          <w:rFonts w:cstheme="minorHAnsi"/>
        </w:rPr>
      </w:pPr>
      <w:r w:rsidRPr="00D006E8">
        <w:rPr>
          <w:rFonts w:cstheme="minorHAnsi"/>
        </w:rPr>
        <w:t>This job description does not form part of the contract of employment but indicates how that contract should be performed. The job description will be subject to periodic review and amendment in consultation with the post holder. The post holder may be required to perform duties other than those given in this job description. The duties and responsibilities attached to the post may vary from time to time without changing the general character of the duties or the level of the responsibility entailed. Such variations are a common occurrence and would not in themselves justify the re-evaluation of a post.  In cases, however, where a permanent and substantial change in the duties of the post occurs, consistent with a higher level of responsibility, then the post would be eligible for re-evaluation</w:t>
      </w:r>
      <w:r w:rsidR="00162A65">
        <w:rPr>
          <w:rFonts w:cstheme="minorHAnsi"/>
        </w:rPr>
        <w:t>.</w:t>
      </w:r>
    </w:p>
    <w:p w:rsidR="00162A65" w:rsidRDefault="00162A65" w:rsidP="00162A65">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i/>
          <w:iCs/>
          <w:color w:val="auto"/>
          <w:sz w:val="22"/>
          <w:szCs w:val="22"/>
        </w:rPr>
      </w:pPr>
      <w:r>
        <w:rPr>
          <w:i/>
          <w:iCs/>
          <w:sz w:val="22"/>
          <w:szCs w:val="22"/>
        </w:rPr>
        <w:t xml:space="preserve">THE REHABILITATION OF OFFENDERS ACT </w:t>
      </w:r>
    </w:p>
    <w:p w:rsidR="00162A65" w:rsidRDefault="00162A65" w:rsidP="00162A65">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color w:val="auto"/>
          <w:sz w:val="22"/>
          <w:szCs w:val="22"/>
        </w:rPr>
      </w:pPr>
    </w:p>
    <w:p w:rsidR="00162A65" w:rsidRDefault="00162A65" w:rsidP="00162A65">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color w:val="auto"/>
          <w:sz w:val="22"/>
          <w:szCs w:val="22"/>
        </w:rPr>
      </w:pPr>
      <w:r>
        <w:rPr>
          <w:sz w:val="22"/>
          <w:szCs w:val="22"/>
        </w:rPr>
        <w:t xml:space="preserve">The provisions of the Rehabilitation of Offenders Act relating to the non-disclosure of spent convictions do not apply to this job. </w:t>
      </w:r>
    </w:p>
    <w:p w:rsidR="00162A65" w:rsidRDefault="00162A65" w:rsidP="00162A65">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color w:val="auto"/>
          <w:sz w:val="22"/>
          <w:szCs w:val="22"/>
        </w:rPr>
      </w:pPr>
    </w:p>
    <w:p w:rsidR="00162A65" w:rsidRDefault="00162A65" w:rsidP="00162A65">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b/>
          <w:bCs/>
          <w:color w:val="auto"/>
          <w:sz w:val="22"/>
          <w:szCs w:val="22"/>
        </w:rPr>
      </w:pPr>
      <w:r>
        <w:rPr>
          <w:b/>
          <w:bCs/>
          <w:sz w:val="22"/>
          <w:szCs w:val="22"/>
        </w:rPr>
        <w:t xml:space="preserve">YOU MUST, THEREFORE, DISCLOSE WHETHER YOU HAVE ANY PREVIOUS CONVICTIONS. </w:t>
      </w:r>
    </w:p>
    <w:p w:rsidR="00162A65" w:rsidRDefault="00162A65" w:rsidP="00162A65">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color w:val="auto"/>
          <w:sz w:val="22"/>
          <w:szCs w:val="22"/>
        </w:rPr>
      </w:pPr>
    </w:p>
    <w:p w:rsidR="00162A65" w:rsidRDefault="00162A65" w:rsidP="00162A65">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pPr>
      <w:r>
        <w:t xml:space="preserve">If successful, you will be required to apply for a Disclosure and Barring Check from the Disclosure &amp; Barring Service. The level of check required for this job will require a basic check for working with adults. </w:t>
      </w:r>
    </w:p>
    <w:p w:rsidR="00162A65" w:rsidRDefault="00162A65" w:rsidP="00162A65">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pPr>
      <w:r>
        <w:t xml:space="preserve"> A copy of our Policy Statement and Code of Practice is available on request.</w:t>
      </w:r>
    </w:p>
    <w:p w:rsidR="00162A65" w:rsidRPr="00D006E8" w:rsidRDefault="00162A65" w:rsidP="006915CA">
      <w:pPr>
        <w:rPr>
          <w:rFonts w:cstheme="minorHAnsi"/>
          <w:b/>
          <w:bCs/>
          <w:u w:val="single"/>
        </w:rPr>
      </w:pPr>
    </w:p>
    <w:p w:rsidR="006915CA" w:rsidRPr="00D006E8" w:rsidRDefault="006915CA" w:rsidP="006915CA">
      <w:pPr>
        <w:rPr>
          <w:rFonts w:cstheme="minorHAnsi"/>
          <w:b/>
          <w:bCs/>
          <w:u w:val="single"/>
        </w:rPr>
      </w:pPr>
    </w:p>
    <w:p w:rsidR="006915CA" w:rsidRPr="00D006E8" w:rsidRDefault="006915CA" w:rsidP="006915CA">
      <w:pPr>
        <w:rPr>
          <w:rFonts w:cstheme="minorHAnsi"/>
          <w:b/>
          <w:bCs/>
          <w:u w:val="single"/>
        </w:rPr>
      </w:pPr>
    </w:p>
    <w:p w:rsidR="006915CA" w:rsidRPr="00D006E8" w:rsidRDefault="006915CA" w:rsidP="006915CA">
      <w:pPr>
        <w:rPr>
          <w:rFonts w:cstheme="minorHAnsi"/>
          <w:b/>
          <w:bCs/>
          <w:u w:val="single"/>
        </w:rPr>
      </w:pPr>
    </w:p>
    <w:p w:rsidR="006915CA" w:rsidRPr="00D006E8" w:rsidRDefault="006915CA" w:rsidP="006915CA">
      <w:pPr>
        <w:rPr>
          <w:rFonts w:cstheme="minorHAnsi"/>
          <w:b/>
          <w:bCs/>
          <w:u w:val="single"/>
        </w:rPr>
      </w:pPr>
    </w:p>
    <w:p w:rsidR="006915CA" w:rsidRPr="00D006E8" w:rsidRDefault="006915CA" w:rsidP="006915CA">
      <w:pPr>
        <w:rPr>
          <w:rFonts w:cstheme="minorHAnsi"/>
          <w:b/>
          <w:bCs/>
          <w:u w:val="single"/>
        </w:rPr>
      </w:pPr>
    </w:p>
    <w:sectPr w:rsidR="006915CA" w:rsidRPr="00D006E8" w:rsidSect="00A72368">
      <w:headerReference w:type="default" r:id="rId7"/>
      <w:pgSz w:w="11907" w:h="16839" w:code="9"/>
      <w:pgMar w:top="1247"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443" w:rsidRDefault="003A5443" w:rsidP="00650A19">
      <w:pPr>
        <w:spacing w:after="0" w:line="240" w:lineRule="auto"/>
      </w:pPr>
      <w:r>
        <w:separator/>
      </w:r>
    </w:p>
  </w:endnote>
  <w:endnote w:type="continuationSeparator" w:id="0">
    <w:p w:rsidR="003A5443" w:rsidRDefault="003A5443" w:rsidP="0065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443" w:rsidRDefault="003A5443" w:rsidP="00650A19">
      <w:pPr>
        <w:spacing w:after="0" w:line="240" w:lineRule="auto"/>
      </w:pPr>
      <w:r>
        <w:separator/>
      </w:r>
    </w:p>
  </w:footnote>
  <w:footnote w:type="continuationSeparator" w:id="0">
    <w:p w:rsidR="003A5443" w:rsidRDefault="003A5443" w:rsidP="00650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B4" w:rsidRDefault="007E4FB4">
    <w:pPr>
      <w:pStyle w:val="Header"/>
    </w:pPr>
    <w:r>
      <w:rPr>
        <w:noProof/>
      </w:rPr>
      <w:drawing>
        <wp:anchor distT="0" distB="0" distL="114300" distR="114300" simplePos="0" relativeHeight="251657216" behindDoc="1" locked="0" layoutInCell="1" allowOverlap="1" wp14:anchorId="0CA23F22" wp14:editId="475CBCD7">
          <wp:simplePos x="0" y="0"/>
          <wp:positionH relativeFrom="margin">
            <wp:align>center</wp:align>
          </wp:positionH>
          <wp:positionV relativeFrom="paragraph">
            <wp:posOffset>-260182</wp:posOffset>
          </wp:positionV>
          <wp:extent cx="6946298" cy="698740"/>
          <wp:effectExtent l="0" t="0" r="698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T green logo banne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6298" cy="698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6979"/>
    <w:multiLevelType w:val="hybridMultilevel"/>
    <w:tmpl w:val="428A1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772DDA"/>
    <w:multiLevelType w:val="hybridMultilevel"/>
    <w:tmpl w:val="768C5426"/>
    <w:lvl w:ilvl="0" w:tplc="3926DF1A">
      <w:start w:val="1"/>
      <w:numFmt w:val="upperLetter"/>
      <w:suff w:val="nothing"/>
      <w:lvlText w:val="%1."/>
      <w:lvlJc w:val="left"/>
      <w:pPr>
        <w:ind w:left="284" w:hanging="1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05C33"/>
    <w:multiLevelType w:val="hybridMultilevel"/>
    <w:tmpl w:val="B0C88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BC0F3D"/>
    <w:multiLevelType w:val="hybridMultilevel"/>
    <w:tmpl w:val="6DB6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9268A"/>
    <w:multiLevelType w:val="hybridMultilevel"/>
    <w:tmpl w:val="43768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9A40FF"/>
    <w:multiLevelType w:val="hybridMultilevel"/>
    <w:tmpl w:val="4F0C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E6776"/>
    <w:multiLevelType w:val="hybridMultilevel"/>
    <w:tmpl w:val="CF3CB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A1E50"/>
    <w:multiLevelType w:val="hybridMultilevel"/>
    <w:tmpl w:val="3458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8298E"/>
    <w:multiLevelType w:val="hybridMultilevel"/>
    <w:tmpl w:val="AADE7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475A59"/>
    <w:multiLevelType w:val="hybridMultilevel"/>
    <w:tmpl w:val="029A4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532753"/>
    <w:multiLevelType w:val="hybridMultilevel"/>
    <w:tmpl w:val="C964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403F4"/>
    <w:multiLevelType w:val="hybridMultilevel"/>
    <w:tmpl w:val="C92A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D1705"/>
    <w:multiLevelType w:val="hybridMultilevel"/>
    <w:tmpl w:val="903AA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8F7057"/>
    <w:multiLevelType w:val="hybridMultilevel"/>
    <w:tmpl w:val="36EE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E4BFB"/>
    <w:multiLevelType w:val="hybridMultilevel"/>
    <w:tmpl w:val="58449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E124B59"/>
    <w:multiLevelType w:val="hybridMultilevel"/>
    <w:tmpl w:val="FB86F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413F04"/>
    <w:multiLevelType w:val="hybridMultilevel"/>
    <w:tmpl w:val="20D4E496"/>
    <w:lvl w:ilvl="0" w:tplc="0156B37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C75D27"/>
    <w:multiLevelType w:val="hybridMultilevel"/>
    <w:tmpl w:val="62CA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B146DC"/>
    <w:multiLevelType w:val="hybridMultilevel"/>
    <w:tmpl w:val="01CC6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5E213E"/>
    <w:multiLevelType w:val="hybridMultilevel"/>
    <w:tmpl w:val="5B6A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EA15CD"/>
    <w:multiLevelType w:val="hybridMultilevel"/>
    <w:tmpl w:val="1700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0D20"/>
    <w:multiLevelType w:val="hybridMultilevel"/>
    <w:tmpl w:val="AD3A00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3D6775"/>
    <w:multiLevelType w:val="hybridMultilevel"/>
    <w:tmpl w:val="EA960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491882"/>
    <w:multiLevelType w:val="hybridMultilevel"/>
    <w:tmpl w:val="84AC1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CA543EA"/>
    <w:multiLevelType w:val="hybridMultilevel"/>
    <w:tmpl w:val="45401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8440CC0"/>
    <w:multiLevelType w:val="hybridMultilevel"/>
    <w:tmpl w:val="82100D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F046E2"/>
    <w:multiLevelType w:val="hybridMultilevel"/>
    <w:tmpl w:val="4B54691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8"/>
  </w:num>
  <w:num w:numId="3">
    <w:abstractNumId w:val="12"/>
  </w:num>
  <w:num w:numId="4">
    <w:abstractNumId w:val="14"/>
  </w:num>
  <w:num w:numId="5">
    <w:abstractNumId w:val="24"/>
  </w:num>
  <w:num w:numId="6">
    <w:abstractNumId w:val="0"/>
  </w:num>
  <w:num w:numId="7">
    <w:abstractNumId w:val="2"/>
  </w:num>
  <w:num w:numId="8">
    <w:abstractNumId w:val="1"/>
  </w:num>
  <w:num w:numId="9">
    <w:abstractNumId w:val="19"/>
  </w:num>
  <w:num w:numId="10">
    <w:abstractNumId w:val="13"/>
  </w:num>
  <w:num w:numId="11">
    <w:abstractNumId w:val="17"/>
  </w:num>
  <w:num w:numId="12">
    <w:abstractNumId w:val="20"/>
  </w:num>
  <w:num w:numId="13">
    <w:abstractNumId w:val="5"/>
  </w:num>
  <w:num w:numId="14">
    <w:abstractNumId w:val="11"/>
  </w:num>
  <w:num w:numId="15">
    <w:abstractNumId w:val="16"/>
  </w:num>
  <w:num w:numId="16">
    <w:abstractNumId w:val="25"/>
  </w:num>
  <w:num w:numId="17">
    <w:abstractNumId w:val="26"/>
  </w:num>
  <w:num w:numId="18">
    <w:abstractNumId w:val="15"/>
  </w:num>
  <w:num w:numId="19">
    <w:abstractNumId w:val="4"/>
  </w:num>
  <w:num w:numId="20">
    <w:abstractNumId w:val="21"/>
  </w:num>
  <w:num w:numId="21">
    <w:abstractNumId w:val="22"/>
  </w:num>
  <w:num w:numId="22">
    <w:abstractNumId w:val="18"/>
  </w:num>
  <w:num w:numId="23">
    <w:abstractNumId w:val="3"/>
  </w:num>
  <w:num w:numId="24">
    <w:abstractNumId w:val="6"/>
  </w:num>
  <w:num w:numId="25">
    <w:abstractNumId w:val="9"/>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88"/>
    <w:rsid w:val="00000F20"/>
    <w:rsid w:val="00053417"/>
    <w:rsid w:val="00070D5A"/>
    <w:rsid w:val="00080C6B"/>
    <w:rsid w:val="000B1CC6"/>
    <w:rsid w:val="000D52ED"/>
    <w:rsid w:val="000D69C5"/>
    <w:rsid w:val="000F4024"/>
    <w:rsid w:val="0012564B"/>
    <w:rsid w:val="00162A65"/>
    <w:rsid w:val="00164A88"/>
    <w:rsid w:val="00196081"/>
    <w:rsid w:val="001A2742"/>
    <w:rsid w:val="001C1632"/>
    <w:rsid w:val="001C5B9D"/>
    <w:rsid w:val="001D2935"/>
    <w:rsid w:val="001D7D50"/>
    <w:rsid w:val="001F4D41"/>
    <w:rsid w:val="00231950"/>
    <w:rsid w:val="00242841"/>
    <w:rsid w:val="00261098"/>
    <w:rsid w:val="00266050"/>
    <w:rsid w:val="002879B5"/>
    <w:rsid w:val="00296C56"/>
    <w:rsid w:val="002C4445"/>
    <w:rsid w:val="002C4F0A"/>
    <w:rsid w:val="002D0233"/>
    <w:rsid w:val="002E63BC"/>
    <w:rsid w:val="002F7743"/>
    <w:rsid w:val="00302482"/>
    <w:rsid w:val="003037A1"/>
    <w:rsid w:val="00324225"/>
    <w:rsid w:val="003273AA"/>
    <w:rsid w:val="0034498F"/>
    <w:rsid w:val="003A09AB"/>
    <w:rsid w:val="003A5443"/>
    <w:rsid w:val="003B4DDB"/>
    <w:rsid w:val="003C5E6D"/>
    <w:rsid w:val="003F3D09"/>
    <w:rsid w:val="00496971"/>
    <w:rsid w:val="004B2909"/>
    <w:rsid w:val="004B3FAC"/>
    <w:rsid w:val="004C36D5"/>
    <w:rsid w:val="005158F9"/>
    <w:rsid w:val="005442B7"/>
    <w:rsid w:val="00567F8C"/>
    <w:rsid w:val="005B2A97"/>
    <w:rsid w:val="005C5651"/>
    <w:rsid w:val="005F39A6"/>
    <w:rsid w:val="00605420"/>
    <w:rsid w:val="00605A87"/>
    <w:rsid w:val="00615A84"/>
    <w:rsid w:val="00650A19"/>
    <w:rsid w:val="0065283C"/>
    <w:rsid w:val="006601E2"/>
    <w:rsid w:val="006915CA"/>
    <w:rsid w:val="006C3CB6"/>
    <w:rsid w:val="006C7F34"/>
    <w:rsid w:val="006F102E"/>
    <w:rsid w:val="007345E4"/>
    <w:rsid w:val="007648AD"/>
    <w:rsid w:val="00791794"/>
    <w:rsid w:val="00793BE1"/>
    <w:rsid w:val="007A0579"/>
    <w:rsid w:val="007A4F1C"/>
    <w:rsid w:val="007E4FB4"/>
    <w:rsid w:val="00837A47"/>
    <w:rsid w:val="00856C93"/>
    <w:rsid w:val="008803CA"/>
    <w:rsid w:val="00892509"/>
    <w:rsid w:val="00895442"/>
    <w:rsid w:val="008976B6"/>
    <w:rsid w:val="008C390D"/>
    <w:rsid w:val="008D174A"/>
    <w:rsid w:val="008E1D3A"/>
    <w:rsid w:val="008E56FD"/>
    <w:rsid w:val="008E7C56"/>
    <w:rsid w:val="00900765"/>
    <w:rsid w:val="009203A8"/>
    <w:rsid w:val="00924A9B"/>
    <w:rsid w:val="00937555"/>
    <w:rsid w:val="0097624A"/>
    <w:rsid w:val="0099122C"/>
    <w:rsid w:val="009A6094"/>
    <w:rsid w:val="009A7B7E"/>
    <w:rsid w:val="009D1A74"/>
    <w:rsid w:val="009D6ACD"/>
    <w:rsid w:val="009F0B80"/>
    <w:rsid w:val="009F707D"/>
    <w:rsid w:val="00A500A9"/>
    <w:rsid w:val="00A679B8"/>
    <w:rsid w:val="00A72368"/>
    <w:rsid w:val="00A866A0"/>
    <w:rsid w:val="00AA0783"/>
    <w:rsid w:val="00AC0A3C"/>
    <w:rsid w:val="00AD34FF"/>
    <w:rsid w:val="00AE57FF"/>
    <w:rsid w:val="00B14618"/>
    <w:rsid w:val="00B33A73"/>
    <w:rsid w:val="00BA615A"/>
    <w:rsid w:val="00BE2254"/>
    <w:rsid w:val="00C4197D"/>
    <w:rsid w:val="00C60F9C"/>
    <w:rsid w:val="00C63BEC"/>
    <w:rsid w:val="00C822AF"/>
    <w:rsid w:val="00C92988"/>
    <w:rsid w:val="00CB6B02"/>
    <w:rsid w:val="00CF4CF4"/>
    <w:rsid w:val="00D006E8"/>
    <w:rsid w:val="00D03C1B"/>
    <w:rsid w:val="00D11FB0"/>
    <w:rsid w:val="00D23766"/>
    <w:rsid w:val="00D81082"/>
    <w:rsid w:val="00DB5823"/>
    <w:rsid w:val="00DD658A"/>
    <w:rsid w:val="00E02873"/>
    <w:rsid w:val="00E303DB"/>
    <w:rsid w:val="00E336A7"/>
    <w:rsid w:val="00E52738"/>
    <w:rsid w:val="00E933BA"/>
    <w:rsid w:val="00EC2FED"/>
    <w:rsid w:val="00EC362E"/>
    <w:rsid w:val="00F24694"/>
    <w:rsid w:val="00F27109"/>
    <w:rsid w:val="00F62DE4"/>
    <w:rsid w:val="00F93A9B"/>
    <w:rsid w:val="00F96EF3"/>
    <w:rsid w:val="00FE2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7AEE1"/>
  <w15:docId w15:val="{67EEE6CD-C3CF-452D-86C1-531C86D2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024"/>
    <w:rPr>
      <w:rFonts w:eastAsiaTheme="minorEastAsia"/>
      <w:lang w:eastAsia="en-GB"/>
    </w:rPr>
  </w:style>
  <w:style w:type="paragraph" w:styleId="Heading1">
    <w:name w:val="heading 1"/>
    <w:basedOn w:val="Normal"/>
    <w:next w:val="Normal"/>
    <w:link w:val="Heading1Char"/>
    <w:qFormat/>
    <w:rsid w:val="006915CA"/>
    <w:pPr>
      <w:keepNext/>
      <w:spacing w:after="0" w:line="240" w:lineRule="auto"/>
      <w:jc w:val="center"/>
      <w:outlineLvl w:val="0"/>
    </w:pPr>
    <w:rPr>
      <w:rFonts w:ascii="Times New Roman" w:eastAsia="Times New Roman" w:hAnsi="Times New Roman" w:cs="Times New Roman"/>
      <w:b/>
      <w:bCs/>
      <w:sz w:val="24"/>
      <w:szCs w:val="24"/>
      <w:lang w:eastAsia="en-US"/>
    </w:rPr>
  </w:style>
  <w:style w:type="paragraph" w:styleId="Heading2">
    <w:name w:val="heading 2"/>
    <w:basedOn w:val="Normal"/>
    <w:next w:val="Normal"/>
    <w:link w:val="Heading2Char"/>
    <w:qFormat/>
    <w:rsid w:val="006915CA"/>
    <w:pPr>
      <w:keepNext/>
      <w:spacing w:before="240" w:after="60" w:line="240" w:lineRule="auto"/>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A19"/>
  </w:style>
  <w:style w:type="paragraph" w:styleId="Footer">
    <w:name w:val="footer"/>
    <w:basedOn w:val="Normal"/>
    <w:link w:val="FooterChar"/>
    <w:uiPriority w:val="99"/>
    <w:unhideWhenUsed/>
    <w:rsid w:val="00650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A19"/>
  </w:style>
  <w:style w:type="paragraph" w:styleId="BalloonText">
    <w:name w:val="Balloon Text"/>
    <w:basedOn w:val="Normal"/>
    <w:link w:val="BalloonTextChar"/>
    <w:uiPriority w:val="99"/>
    <w:semiHidden/>
    <w:unhideWhenUsed/>
    <w:rsid w:val="00650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A19"/>
    <w:rPr>
      <w:rFonts w:ascii="Tahoma" w:hAnsi="Tahoma" w:cs="Tahoma"/>
      <w:sz w:val="16"/>
      <w:szCs w:val="16"/>
    </w:rPr>
  </w:style>
  <w:style w:type="table" w:styleId="TableGrid">
    <w:name w:val="Table Grid"/>
    <w:basedOn w:val="TableNormal"/>
    <w:rsid w:val="0030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F4024"/>
    <w:pPr>
      <w:ind w:left="720"/>
      <w:contextualSpacing/>
    </w:pPr>
  </w:style>
  <w:style w:type="paragraph" w:styleId="NoSpacing">
    <w:name w:val="No Spacing"/>
    <w:uiPriority w:val="1"/>
    <w:qFormat/>
    <w:rsid w:val="007E4FB4"/>
    <w:pPr>
      <w:spacing w:after="0" w:line="240" w:lineRule="auto"/>
    </w:pPr>
    <w:rPr>
      <w:rFonts w:eastAsiaTheme="minorEastAsia"/>
      <w:lang w:eastAsia="en-GB"/>
    </w:rPr>
  </w:style>
  <w:style w:type="character" w:styleId="Hyperlink">
    <w:name w:val="Hyperlink"/>
    <w:basedOn w:val="DefaultParagraphFont"/>
    <w:uiPriority w:val="99"/>
    <w:unhideWhenUsed/>
    <w:rsid w:val="001A2742"/>
    <w:rPr>
      <w:color w:val="0000FF" w:themeColor="hyperlink"/>
      <w:u w:val="single"/>
    </w:rPr>
  </w:style>
  <w:style w:type="paragraph" w:styleId="NormalWeb">
    <w:name w:val="Normal (Web)"/>
    <w:basedOn w:val="Normal"/>
    <w:uiPriority w:val="99"/>
    <w:unhideWhenUsed/>
    <w:rsid w:val="008925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915C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915CA"/>
    <w:rPr>
      <w:rFonts w:ascii="Arial" w:eastAsia="Times New Roman" w:hAnsi="Arial" w:cs="Arial"/>
      <w:b/>
      <w:bCs/>
      <w:i/>
      <w:iCs/>
      <w:sz w:val="28"/>
      <w:szCs w:val="28"/>
    </w:rPr>
  </w:style>
  <w:style w:type="paragraph" w:styleId="BodyText3">
    <w:name w:val="Body Text 3"/>
    <w:basedOn w:val="Normal"/>
    <w:link w:val="BodyText3Char"/>
    <w:rsid w:val="006915CA"/>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6915CA"/>
    <w:rPr>
      <w:rFonts w:ascii="Times New Roman" w:eastAsia="Times New Roman" w:hAnsi="Times New Roman" w:cs="Times New Roman"/>
      <w:sz w:val="16"/>
      <w:szCs w:val="16"/>
    </w:rPr>
  </w:style>
  <w:style w:type="character" w:customStyle="1" w:styleId="contentpasted0">
    <w:name w:val="contentpasted0"/>
    <w:basedOn w:val="DefaultParagraphFont"/>
    <w:rsid w:val="002879B5"/>
  </w:style>
  <w:style w:type="paragraph" w:customStyle="1" w:styleId="Default">
    <w:name w:val="Default"/>
    <w:rsid w:val="002879B5"/>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semiHidden/>
    <w:unhideWhenUsed/>
    <w:rsid w:val="00070D5A"/>
    <w:pPr>
      <w:spacing w:after="120"/>
    </w:pPr>
  </w:style>
  <w:style w:type="character" w:customStyle="1" w:styleId="BodyTextChar">
    <w:name w:val="Body Text Char"/>
    <w:basedOn w:val="DefaultParagraphFont"/>
    <w:link w:val="BodyText"/>
    <w:rsid w:val="00070D5A"/>
    <w:rPr>
      <w:rFonts w:eastAsiaTheme="minorEastAsia"/>
      <w:lang w:eastAsia="en-GB"/>
    </w:rPr>
  </w:style>
  <w:style w:type="character" w:customStyle="1" w:styleId="normaltextrun">
    <w:name w:val="normaltextrun"/>
    <w:basedOn w:val="DefaultParagraphFont"/>
    <w:rsid w:val="00A50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2632">
      <w:bodyDiv w:val="1"/>
      <w:marLeft w:val="0"/>
      <w:marRight w:val="0"/>
      <w:marTop w:val="0"/>
      <w:marBottom w:val="0"/>
      <w:divBdr>
        <w:top w:val="none" w:sz="0" w:space="0" w:color="auto"/>
        <w:left w:val="none" w:sz="0" w:space="0" w:color="auto"/>
        <w:bottom w:val="none" w:sz="0" w:space="0" w:color="auto"/>
        <w:right w:val="none" w:sz="0" w:space="0" w:color="auto"/>
      </w:divBdr>
    </w:div>
    <w:div w:id="166674831">
      <w:bodyDiv w:val="1"/>
      <w:marLeft w:val="0"/>
      <w:marRight w:val="0"/>
      <w:marTop w:val="0"/>
      <w:marBottom w:val="0"/>
      <w:divBdr>
        <w:top w:val="none" w:sz="0" w:space="0" w:color="auto"/>
        <w:left w:val="none" w:sz="0" w:space="0" w:color="auto"/>
        <w:bottom w:val="none" w:sz="0" w:space="0" w:color="auto"/>
        <w:right w:val="none" w:sz="0" w:space="0" w:color="auto"/>
      </w:divBdr>
    </w:div>
    <w:div w:id="248152018">
      <w:bodyDiv w:val="1"/>
      <w:marLeft w:val="0"/>
      <w:marRight w:val="0"/>
      <w:marTop w:val="0"/>
      <w:marBottom w:val="0"/>
      <w:divBdr>
        <w:top w:val="none" w:sz="0" w:space="0" w:color="auto"/>
        <w:left w:val="none" w:sz="0" w:space="0" w:color="auto"/>
        <w:bottom w:val="none" w:sz="0" w:space="0" w:color="auto"/>
        <w:right w:val="none" w:sz="0" w:space="0" w:color="auto"/>
      </w:divBdr>
    </w:div>
    <w:div w:id="274287143">
      <w:bodyDiv w:val="1"/>
      <w:marLeft w:val="0"/>
      <w:marRight w:val="0"/>
      <w:marTop w:val="0"/>
      <w:marBottom w:val="0"/>
      <w:divBdr>
        <w:top w:val="none" w:sz="0" w:space="0" w:color="auto"/>
        <w:left w:val="none" w:sz="0" w:space="0" w:color="auto"/>
        <w:bottom w:val="none" w:sz="0" w:space="0" w:color="auto"/>
        <w:right w:val="none" w:sz="0" w:space="0" w:color="auto"/>
      </w:divBdr>
    </w:div>
    <w:div w:id="350110471">
      <w:bodyDiv w:val="1"/>
      <w:marLeft w:val="0"/>
      <w:marRight w:val="0"/>
      <w:marTop w:val="0"/>
      <w:marBottom w:val="0"/>
      <w:divBdr>
        <w:top w:val="none" w:sz="0" w:space="0" w:color="auto"/>
        <w:left w:val="none" w:sz="0" w:space="0" w:color="auto"/>
        <w:bottom w:val="none" w:sz="0" w:space="0" w:color="auto"/>
        <w:right w:val="none" w:sz="0" w:space="0" w:color="auto"/>
      </w:divBdr>
    </w:div>
    <w:div w:id="841968119">
      <w:bodyDiv w:val="1"/>
      <w:marLeft w:val="0"/>
      <w:marRight w:val="0"/>
      <w:marTop w:val="0"/>
      <w:marBottom w:val="0"/>
      <w:divBdr>
        <w:top w:val="none" w:sz="0" w:space="0" w:color="auto"/>
        <w:left w:val="none" w:sz="0" w:space="0" w:color="auto"/>
        <w:bottom w:val="none" w:sz="0" w:space="0" w:color="auto"/>
        <w:right w:val="none" w:sz="0" w:space="0" w:color="auto"/>
      </w:divBdr>
    </w:div>
    <w:div w:id="1073505421">
      <w:bodyDiv w:val="1"/>
      <w:marLeft w:val="0"/>
      <w:marRight w:val="0"/>
      <w:marTop w:val="0"/>
      <w:marBottom w:val="0"/>
      <w:divBdr>
        <w:top w:val="none" w:sz="0" w:space="0" w:color="auto"/>
        <w:left w:val="none" w:sz="0" w:space="0" w:color="auto"/>
        <w:bottom w:val="none" w:sz="0" w:space="0" w:color="auto"/>
        <w:right w:val="none" w:sz="0" w:space="0" w:color="auto"/>
      </w:divBdr>
    </w:div>
    <w:div w:id="1160661106">
      <w:bodyDiv w:val="1"/>
      <w:marLeft w:val="0"/>
      <w:marRight w:val="0"/>
      <w:marTop w:val="0"/>
      <w:marBottom w:val="0"/>
      <w:divBdr>
        <w:top w:val="none" w:sz="0" w:space="0" w:color="auto"/>
        <w:left w:val="none" w:sz="0" w:space="0" w:color="auto"/>
        <w:bottom w:val="none" w:sz="0" w:space="0" w:color="auto"/>
        <w:right w:val="none" w:sz="0" w:space="0" w:color="auto"/>
      </w:divBdr>
    </w:div>
    <w:div w:id="1253474116">
      <w:bodyDiv w:val="1"/>
      <w:marLeft w:val="0"/>
      <w:marRight w:val="0"/>
      <w:marTop w:val="0"/>
      <w:marBottom w:val="0"/>
      <w:divBdr>
        <w:top w:val="none" w:sz="0" w:space="0" w:color="auto"/>
        <w:left w:val="none" w:sz="0" w:space="0" w:color="auto"/>
        <w:bottom w:val="none" w:sz="0" w:space="0" w:color="auto"/>
        <w:right w:val="none" w:sz="0" w:space="0" w:color="auto"/>
      </w:divBdr>
    </w:div>
    <w:div w:id="1400789571">
      <w:bodyDiv w:val="1"/>
      <w:marLeft w:val="0"/>
      <w:marRight w:val="0"/>
      <w:marTop w:val="0"/>
      <w:marBottom w:val="0"/>
      <w:divBdr>
        <w:top w:val="none" w:sz="0" w:space="0" w:color="auto"/>
        <w:left w:val="none" w:sz="0" w:space="0" w:color="auto"/>
        <w:bottom w:val="none" w:sz="0" w:space="0" w:color="auto"/>
        <w:right w:val="none" w:sz="0" w:space="0" w:color="auto"/>
      </w:divBdr>
    </w:div>
    <w:div w:id="1469326248">
      <w:bodyDiv w:val="1"/>
      <w:marLeft w:val="0"/>
      <w:marRight w:val="0"/>
      <w:marTop w:val="0"/>
      <w:marBottom w:val="0"/>
      <w:divBdr>
        <w:top w:val="none" w:sz="0" w:space="0" w:color="auto"/>
        <w:left w:val="none" w:sz="0" w:space="0" w:color="auto"/>
        <w:bottom w:val="none" w:sz="0" w:space="0" w:color="auto"/>
        <w:right w:val="none" w:sz="0" w:space="0" w:color="auto"/>
      </w:divBdr>
    </w:div>
    <w:div w:id="1492713714">
      <w:bodyDiv w:val="1"/>
      <w:marLeft w:val="0"/>
      <w:marRight w:val="0"/>
      <w:marTop w:val="0"/>
      <w:marBottom w:val="0"/>
      <w:divBdr>
        <w:top w:val="none" w:sz="0" w:space="0" w:color="auto"/>
        <w:left w:val="none" w:sz="0" w:space="0" w:color="auto"/>
        <w:bottom w:val="none" w:sz="0" w:space="0" w:color="auto"/>
        <w:right w:val="none" w:sz="0" w:space="0" w:color="auto"/>
      </w:divBdr>
    </w:div>
    <w:div w:id="1647053140">
      <w:bodyDiv w:val="1"/>
      <w:marLeft w:val="0"/>
      <w:marRight w:val="0"/>
      <w:marTop w:val="0"/>
      <w:marBottom w:val="0"/>
      <w:divBdr>
        <w:top w:val="none" w:sz="0" w:space="0" w:color="auto"/>
        <w:left w:val="none" w:sz="0" w:space="0" w:color="auto"/>
        <w:bottom w:val="none" w:sz="0" w:space="0" w:color="auto"/>
        <w:right w:val="none" w:sz="0" w:space="0" w:color="auto"/>
      </w:divBdr>
    </w:div>
    <w:div w:id="1649751475">
      <w:bodyDiv w:val="1"/>
      <w:marLeft w:val="0"/>
      <w:marRight w:val="0"/>
      <w:marTop w:val="0"/>
      <w:marBottom w:val="0"/>
      <w:divBdr>
        <w:top w:val="none" w:sz="0" w:space="0" w:color="auto"/>
        <w:left w:val="none" w:sz="0" w:space="0" w:color="auto"/>
        <w:bottom w:val="none" w:sz="0" w:space="0" w:color="auto"/>
        <w:right w:val="none" w:sz="0" w:space="0" w:color="auto"/>
      </w:divBdr>
    </w:div>
    <w:div w:id="1714958826">
      <w:bodyDiv w:val="1"/>
      <w:marLeft w:val="0"/>
      <w:marRight w:val="0"/>
      <w:marTop w:val="0"/>
      <w:marBottom w:val="0"/>
      <w:divBdr>
        <w:top w:val="none" w:sz="0" w:space="0" w:color="auto"/>
        <w:left w:val="none" w:sz="0" w:space="0" w:color="auto"/>
        <w:bottom w:val="none" w:sz="0" w:space="0" w:color="auto"/>
        <w:right w:val="none" w:sz="0" w:space="0" w:color="auto"/>
      </w:divBdr>
    </w:div>
    <w:div w:id="1738479983">
      <w:bodyDiv w:val="1"/>
      <w:marLeft w:val="0"/>
      <w:marRight w:val="0"/>
      <w:marTop w:val="0"/>
      <w:marBottom w:val="0"/>
      <w:divBdr>
        <w:top w:val="none" w:sz="0" w:space="0" w:color="auto"/>
        <w:left w:val="none" w:sz="0" w:space="0" w:color="auto"/>
        <w:bottom w:val="none" w:sz="0" w:space="0" w:color="auto"/>
        <w:right w:val="none" w:sz="0" w:space="0" w:color="auto"/>
      </w:divBdr>
    </w:div>
    <w:div w:id="20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Gale</dc:creator>
  <cp:lastModifiedBy>Jessica Baker</cp:lastModifiedBy>
  <cp:revision>36</cp:revision>
  <cp:lastPrinted>2016-05-13T08:34:00Z</cp:lastPrinted>
  <dcterms:created xsi:type="dcterms:W3CDTF">2023-07-14T09:38:00Z</dcterms:created>
  <dcterms:modified xsi:type="dcterms:W3CDTF">2024-01-26T11:53:00Z</dcterms:modified>
</cp:coreProperties>
</file>