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E17C6EA" w14:textId="558DC0B6" w:rsidR="002529A8" w:rsidRDefault="00B10A6B" w:rsidP="002529A8">
      <w:pPr>
        <w:pStyle w:val="NoSpacing"/>
        <w:jc w:val="center"/>
        <w:rPr>
          <w:rFonts w:ascii="Arial" w:hAnsi="Arial" w:cs="Arial"/>
          <w:b/>
          <w:sz w:val="28"/>
          <w:szCs w:val="28"/>
        </w:rPr>
      </w:pPr>
      <w:r>
        <w:rPr>
          <w:rFonts w:ascii="Arial" w:hAnsi="Arial" w:cs="Arial"/>
          <w:b/>
          <w:sz w:val="28"/>
          <w:szCs w:val="28"/>
        </w:rPr>
        <w:t>Finance Officer</w:t>
      </w:r>
    </w:p>
    <w:p w14:paraId="7136EDC0" w14:textId="77777777" w:rsidR="002529A8" w:rsidRDefault="002529A8" w:rsidP="002529A8">
      <w:pPr>
        <w:pStyle w:val="NoSpacing"/>
        <w:jc w:val="center"/>
        <w:rPr>
          <w:rFonts w:ascii="Arial" w:hAnsi="Arial" w:cs="Arial"/>
          <w:b/>
          <w:sz w:val="28"/>
          <w:szCs w:val="28"/>
        </w:rPr>
      </w:pPr>
    </w:p>
    <w:p w14:paraId="634BCA92" w14:textId="77777777" w:rsidR="002529A8" w:rsidRDefault="002529A8" w:rsidP="002529A8">
      <w:pPr>
        <w:pStyle w:val="NoSpacing"/>
        <w:jc w:val="center"/>
        <w:rPr>
          <w:rFonts w:ascii="Arial" w:hAnsi="Arial" w:cs="Arial"/>
          <w:b/>
          <w:sz w:val="28"/>
          <w:szCs w:val="28"/>
        </w:rPr>
      </w:pPr>
      <w:r>
        <w:rPr>
          <w:rFonts w:ascii="Arial" w:hAnsi="Arial" w:cs="Arial"/>
          <w:b/>
          <w:sz w:val="28"/>
          <w:szCs w:val="28"/>
        </w:rPr>
        <w:t>Job Description and Person Specification</w:t>
      </w:r>
    </w:p>
    <w:p w14:paraId="6DA72B90" w14:textId="77777777" w:rsidR="002529A8" w:rsidRDefault="002529A8" w:rsidP="002529A8">
      <w:pPr>
        <w:pStyle w:val="NoSpacing"/>
        <w:jc w:val="center"/>
        <w:rPr>
          <w:rFonts w:ascii="Arial" w:hAnsi="Arial" w:cs="Arial"/>
          <w:b/>
          <w:sz w:val="28"/>
          <w:szCs w:val="28"/>
        </w:rPr>
      </w:pPr>
    </w:p>
    <w:p w14:paraId="413F1C10" w14:textId="46B97113" w:rsidR="002529A8" w:rsidRPr="009C7E65" w:rsidRDefault="002529A8" w:rsidP="002529A8">
      <w:pPr>
        <w:pStyle w:val="NoSpacing"/>
        <w:rPr>
          <w:bCs/>
        </w:rPr>
      </w:pPr>
      <w:r w:rsidRPr="00CB6B02">
        <w:rPr>
          <w:b/>
        </w:rPr>
        <w:t>Reports to:</w:t>
      </w:r>
      <w:r w:rsidR="00B10A6B">
        <w:rPr>
          <w:b/>
        </w:rPr>
        <w:t xml:space="preserve"> </w:t>
      </w:r>
      <w:r w:rsidR="00B10A6B">
        <w:rPr>
          <w:b/>
        </w:rPr>
        <w:tab/>
      </w:r>
      <w:r w:rsidR="009C7E65">
        <w:rPr>
          <w:b/>
        </w:rPr>
        <w:tab/>
      </w:r>
      <w:r w:rsidR="00B10A6B" w:rsidRPr="009C7E65">
        <w:rPr>
          <w:bCs/>
        </w:rPr>
        <w:t>Management Accountant</w:t>
      </w:r>
    </w:p>
    <w:p w14:paraId="2D246941" w14:textId="46A9D2C0" w:rsidR="002529A8" w:rsidRPr="009C7E65" w:rsidRDefault="002529A8" w:rsidP="002529A8">
      <w:pPr>
        <w:pStyle w:val="NoSpacing"/>
        <w:rPr>
          <w:rFonts w:cs="Arial"/>
          <w:bCs/>
        </w:rPr>
      </w:pPr>
      <w:r>
        <w:rPr>
          <w:rFonts w:cs="Arial"/>
          <w:b/>
        </w:rPr>
        <w:t>Contract:</w:t>
      </w:r>
      <w:r w:rsidR="00B10A6B">
        <w:rPr>
          <w:rFonts w:cs="Arial"/>
          <w:b/>
        </w:rPr>
        <w:tab/>
      </w:r>
      <w:r w:rsidR="009C7E65">
        <w:rPr>
          <w:rFonts w:cs="Arial"/>
          <w:b/>
        </w:rPr>
        <w:tab/>
      </w:r>
      <w:r w:rsidR="00B10A6B" w:rsidRPr="009C7E65">
        <w:rPr>
          <w:rFonts w:cs="Arial"/>
          <w:bCs/>
        </w:rPr>
        <w:t>Permanent</w:t>
      </w:r>
      <w:r w:rsidR="009C7E65">
        <w:rPr>
          <w:rFonts w:cs="Arial"/>
          <w:bCs/>
        </w:rPr>
        <w:t xml:space="preserve"> Part Time</w:t>
      </w:r>
    </w:p>
    <w:p w14:paraId="68E6BB7A" w14:textId="3E1AB097" w:rsidR="002529A8" w:rsidRPr="009C7E65" w:rsidRDefault="002529A8" w:rsidP="002529A8">
      <w:pPr>
        <w:pStyle w:val="NoSpacing"/>
        <w:rPr>
          <w:rFonts w:cs="Arial"/>
          <w:bCs/>
        </w:rPr>
      </w:pPr>
      <w:r w:rsidRPr="00CB6B02">
        <w:rPr>
          <w:rFonts w:cs="Arial"/>
          <w:b/>
        </w:rPr>
        <w:t>Hours:</w:t>
      </w:r>
      <w:r w:rsidRPr="00CB6B02">
        <w:rPr>
          <w:rFonts w:cs="Arial"/>
          <w:b/>
        </w:rPr>
        <w:tab/>
      </w:r>
      <w:r w:rsidRPr="00CB6B02">
        <w:rPr>
          <w:rFonts w:cs="Arial"/>
          <w:b/>
        </w:rPr>
        <w:tab/>
      </w:r>
      <w:r w:rsidR="009C7E65">
        <w:rPr>
          <w:rFonts w:cs="Arial"/>
          <w:b/>
        </w:rPr>
        <w:tab/>
      </w:r>
      <w:r w:rsidR="00103B38">
        <w:rPr>
          <w:rFonts w:cs="Arial"/>
          <w:bCs/>
        </w:rPr>
        <w:t>30</w:t>
      </w:r>
      <w:r w:rsidR="00B10A6B" w:rsidRPr="009C7E65">
        <w:rPr>
          <w:rFonts w:cs="Arial"/>
          <w:bCs/>
        </w:rPr>
        <w:t xml:space="preserve"> hours per week</w:t>
      </w:r>
      <w:r w:rsidR="00103B38">
        <w:rPr>
          <w:rFonts w:cs="Arial"/>
          <w:bCs/>
        </w:rPr>
        <w:t xml:space="preserve"> (22.5 hours will be considered)</w:t>
      </w:r>
    </w:p>
    <w:p w14:paraId="76B3217E" w14:textId="55AFE5FF" w:rsidR="002529A8" w:rsidRPr="009C7E65" w:rsidRDefault="002529A8" w:rsidP="002529A8">
      <w:pPr>
        <w:pStyle w:val="NoSpacing"/>
        <w:rPr>
          <w:rFonts w:ascii="Arial" w:hAnsi="Arial" w:cs="Arial"/>
          <w:bCs/>
        </w:rPr>
      </w:pPr>
      <w:r w:rsidRPr="00CB6B02">
        <w:rPr>
          <w:b/>
        </w:rPr>
        <w:t>Based at:</w:t>
      </w:r>
      <w:r w:rsidR="00B10A6B">
        <w:rPr>
          <w:b/>
        </w:rPr>
        <w:tab/>
      </w:r>
      <w:r w:rsidR="009C7E65">
        <w:rPr>
          <w:b/>
        </w:rPr>
        <w:tab/>
      </w:r>
      <w:r w:rsidR="00B10A6B" w:rsidRPr="009C7E65">
        <w:rPr>
          <w:bCs/>
        </w:rPr>
        <w:t>Elm Tree Court, Devizes</w:t>
      </w:r>
    </w:p>
    <w:p w14:paraId="5118C75F" w14:textId="77777777" w:rsidR="002529A8" w:rsidRDefault="002529A8" w:rsidP="002529A8">
      <w:pPr>
        <w:spacing w:after="0"/>
        <w:rPr>
          <w:rFonts w:ascii="Arial" w:hAnsi="Arial" w:cs="Arial"/>
          <w:b/>
        </w:rPr>
      </w:pPr>
    </w:p>
    <w:p w14:paraId="3EA5773B" w14:textId="77777777" w:rsidR="002529A8" w:rsidRDefault="002529A8" w:rsidP="002529A8">
      <w:pPr>
        <w:spacing w:after="0"/>
        <w:rPr>
          <w:rFonts w:ascii="Arial" w:hAnsi="Arial" w:cs="Arial"/>
          <w:b/>
        </w:rPr>
      </w:pPr>
    </w:p>
    <w:p w14:paraId="6CDBE59A" w14:textId="77777777" w:rsidR="002529A8" w:rsidRPr="00D006E8" w:rsidRDefault="002529A8" w:rsidP="002529A8">
      <w:pPr>
        <w:spacing w:after="0"/>
        <w:rPr>
          <w:rFonts w:cstheme="minorHAnsi"/>
          <w:b/>
        </w:rPr>
      </w:pPr>
      <w:r w:rsidRPr="00D006E8">
        <w:rPr>
          <w:rFonts w:cstheme="minorHAnsi"/>
          <w:b/>
        </w:rPr>
        <w:t>JOB PURPOSE</w:t>
      </w:r>
    </w:p>
    <w:p w14:paraId="273C86CB" w14:textId="26706292" w:rsidR="002529A8" w:rsidRDefault="005B33B2" w:rsidP="007A495A">
      <w:r w:rsidRPr="006B33A5">
        <w:t>The Finance Officer plays a key role in ensuring the accurate and efficient</w:t>
      </w:r>
      <w:r>
        <w:t xml:space="preserve"> r</w:t>
      </w:r>
      <w:r w:rsidR="00D766BC">
        <w:t>ecording, reconciliation and reporting of income and expenditure for the charity.</w:t>
      </w:r>
      <w:r w:rsidRPr="006B33A5">
        <w:t xml:space="preserve"> </w:t>
      </w:r>
    </w:p>
    <w:p w14:paraId="308F08EA" w14:textId="60609D18" w:rsidR="00D11F65" w:rsidRPr="00D006E8" w:rsidRDefault="00D11F65" w:rsidP="007A495A">
      <w:pPr>
        <w:rPr>
          <w:rFonts w:cstheme="minorHAnsi"/>
          <w:b/>
        </w:rPr>
      </w:pPr>
      <w:r>
        <w:t>Initially this role will focus on the Sales Ledger</w:t>
      </w:r>
      <w:r w:rsidR="0090222D">
        <w:t xml:space="preserve"> (including Credit Control)</w:t>
      </w:r>
      <w:r>
        <w:t xml:space="preserve"> and Bank Reconciliations</w:t>
      </w:r>
      <w:r w:rsidR="003C56E6">
        <w:t>, but in time will support activity in all areas of the Finance Function.</w:t>
      </w:r>
    </w:p>
    <w:p w14:paraId="14D44899" w14:textId="77777777" w:rsidR="002529A8" w:rsidRPr="00D006E8" w:rsidRDefault="002529A8" w:rsidP="002529A8">
      <w:pPr>
        <w:pStyle w:val="NoSpacing"/>
        <w:rPr>
          <w:rFonts w:cstheme="minorHAnsi"/>
          <w:b/>
        </w:rPr>
      </w:pPr>
    </w:p>
    <w:p w14:paraId="2EF1D978" w14:textId="77777777" w:rsidR="002529A8" w:rsidRPr="00D006E8" w:rsidRDefault="002529A8" w:rsidP="002529A8">
      <w:pPr>
        <w:pStyle w:val="NoSpacing"/>
        <w:rPr>
          <w:rFonts w:cstheme="minorHAnsi"/>
          <w:b/>
        </w:rPr>
      </w:pPr>
      <w:r w:rsidRPr="00D006E8">
        <w:rPr>
          <w:rFonts w:cstheme="minorHAnsi"/>
          <w:b/>
        </w:rPr>
        <w:t xml:space="preserve">MAIN DUTIES AND RESPONSIBILITIES </w:t>
      </w:r>
    </w:p>
    <w:p w14:paraId="54BA32CB" w14:textId="00B74F3E" w:rsidR="00A903D2" w:rsidRPr="006B33A5" w:rsidRDefault="00A903D2" w:rsidP="00A903D2">
      <w:pPr>
        <w:rPr>
          <w:b/>
          <w:bCs/>
        </w:rPr>
      </w:pPr>
      <w:r>
        <w:rPr>
          <w:b/>
          <w:bCs/>
        </w:rPr>
        <w:br/>
      </w:r>
      <w:r w:rsidRPr="006B33A5">
        <w:rPr>
          <w:b/>
          <w:bCs/>
        </w:rPr>
        <w:t>Income Processing &amp; Reconciliation</w:t>
      </w:r>
    </w:p>
    <w:p w14:paraId="063B6A45" w14:textId="77777777" w:rsidR="00A903D2" w:rsidRPr="006B33A5" w:rsidRDefault="00A903D2" w:rsidP="00A903D2">
      <w:pPr>
        <w:numPr>
          <w:ilvl w:val="0"/>
          <w:numId w:val="13"/>
        </w:numPr>
        <w:spacing w:after="160" w:line="278" w:lineRule="auto"/>
      </w:pPr>
      <w:r w:rsidRPr="006B33A5">
        <w:t>Accurately record and reconcile income from various sources, including donations, grants, fundraising activities, and other revenue streams.</w:t>
      </w:r>
    </w:p>
    <w:p w14:paraId="30688859" w14:textId="77777777" w:rsidR="00A903D2" w:rsidRPr="006B33A5" w:rsidRDefault="00A903D2" w:rsidP="00A903D2">
      <w:pPr>
        <w:numPr>
          <w:ilvl w:val="0"/>
          <w:numId w:val="13"/>
        </w:numPr>
        <w:spacing w:after="160" w:line="278" w:lineRule="auto"/>
      </w:pPr>
      <w:r w:rsidRPr="006B33A5">
        <w:t>Ensure all income is processed in line with internal controls and financial policies.</w:t>
      </w:r>
    </w:p>
    <w:p w14:paraId="35438969" w14:textId="77777777" w:rsidR="00A903D2" w:rsidRPr="006B33A5" w:rsidRDefault="00A903D2" w:rsidP="00A903D2">
      <w:pPr>
        <w:numPr>
          <w:ilvl w:val="0"/>
          <w:numId w:val="13"/>
        </w:numPr>
        <w:spacing w:after="160" w:line="278" w:lineRule="auto"/>
      </w:pPr>
      <w:r w:rsidRPr="006B33A5">
        <w:t>Liaise with fundraising and operational teams to confirm income details and allocations.</w:t>
      </w:r>
    </w:p>
    <w:p w14:paraId="7AFB5B21" w14:textId="77777777" w:rsidR="00A903D2" w:rsidRPr="006B33A5" w:rsidRDefault="00A903D2" w:rsidP="00A903D2">
      <w:pPr>
        <w:numPr>
          <w:ilvl w:val="0"/>
          <w:numId w:val="13"/>
        </w:numPr>
        <w:spacing w:after="160" w:line="278" w:lineRule="auto"/>
      </w:pPr>
      <w:r w:rsidRPr="006B33A5">
        <w:t>Process Gift Aid claims and ensure compliance with HMRC regulations.</w:t>
      </w:r>
    </w:p>
    <w:p w14:paraId="17E406F6" w14:textId="77777777" w:rsidR="00A903D2" w:rsidRDefault="00A903D2" w:rsidP="00A903D2">
      <w:pPr>
        <w:numPr>
          <w:ilvl w:val="0"/>
          <w:numId w:val="13"/>
        </w:numPr>
        <w:spacing w:after="160" w:line="278" w:lineRule="auto"/>
      </w:pPr>
      <w:r w:rsidRPr="006B33A5">
        <w:t>Maintain and reconcile Sales Ledger accounts, ensuring accuracy and timely invoicing.</w:t>
      </w:r>
    </w:p>
    <w:p w14:paraId="6B78BC30" w14:textId="77777777" w:rsidR="00BD2021" w:rsidRPr="006B33A5" w:rsidRDefault="00BD2021" w:rsidP="00BD2021">
      <w:pPr>
        <w:rPr>
          <w:b/>
          <w:bCs/>
        </w:rPr>
      </w:pPr>
      <w:r w:rsidRPr="006B33A5">
        <w:rPr>
          <w:b/>
          <w:bCs/>
        </w:rPr>
        <w:t>Financial Reporting &amp; Analysis</w:t>
      </w:r>
    </w:p>
    <w:p w14:paraId="11D87F11" w14:textId="55F583FB" w:rsidR="00BD2021" w:rsidRPr="006B33A5" w:rsidRDefault="00BD2021" w:rsidP="00BD2021">
      <w:pPr>
        <w:numPr>
          <w:ilvl w:val="0"/>
          <w:numId w:val="14"/>
        </w:numPr>
        <w:spacing w:after="160" w:line="278" w:lineRule="auto"/>
      </w:pPr>
      <w:r w:rsidRPr="006B33A5">
        <w:t>Assist in preparing reports for management, trustees, and external stakeholders.</w:t>
      </w:r>
    </w:p>
    <w:p w14:paraId="4E2CE24E" w14:textId="77777777" w:rsidR="00BD2021" w:rsidRPr="006B33A5" w:rsidRDefault="00BD2021" w:rsidP="00BD2021">
      <w:pPr>
        <w:numPr>
          <w:ilvl w:val="0"/>
          <w:numId w:val="14"/>
        </w:numPr>
        <w:spacing w:after="160" w:line="278" w:lineRule="auto"/>
      </w:pPr>
      <w:r w:rsidRPr="006B33A5">
        <w:t>Monitor outstanding payments and follow up as required.</w:t>
      </w:r>
    </w:p>
    <w:p w14:paraId="2AF29770" w14:textId="77777777" w:rsidR="00BD2021" w:rsidRPr="006B33A5" w:rsidRDefault="00BD2021" w:rsidP="00BD2021">
      <w:pPr>
        <w:numPr>
          <w:ilvl w:val="0"/>
          <w:numId w:val="14"/>
        </w:numPr>
        <w:spacing w:after="160" w:line="278" w:lineRule="auto"/>
      </w:pPr>
      <w:r w:rsidRPr="006B33A5">
        <w:t>Identify discrepancies and resolve issues in collaboration with relevant teams.</w:t>
      </w:r>
    </w:p>
    <w:p w14:paraId="7F0AF01F" w14:textId="77777777" w:rsidR="000F5616" w:rsidRDefault="000F5616" w:rsidP="008C6B3D">
      <w:pPr>
        <w:rPr>
          <w:b/>
          <w:bCs/>
        </w:rPr>
      </w:pPr>
    </w:p>
    <w:p w14:paraId="16C79E92" w14:textId="4288394C" w:rsidR="008C6B3D" w:rsidRPr="006B33A5" w:rsidRDefault="008C6B3D" w:rsidP="008C6B3D">
      <w:pPr>
        <w:rPr>
          <w:b/>
          <w:bCs/>
        </w:rPr>
      </w:pPr>
      <w:r w:rsidRPr="006B33A5">
        <w:rPr>
          <w:b/>
          <w:bCs/>
        </w:rPr>
        <w:lastRenderedPageBreak/>
        <w:t>System &amp; Process Management</w:t>
      </w:r>
    </w:p>
    <w:p w14:paraId="031AF6B3" w14:textId="073531B6" w:rsidR="008C6B3D" w:rsidRPr="006B33A5" w:rsidRDefault="008C6B3D" w:rsidP="008C6B3D">
      <w:pPr>
        <w:numPr>
          <w:ilvl w:val="0"/>
          <w:numId w:val="15"/>
        </w:numPr>
        <w:spacing w:after="160" w:line="278" w:lineRule="auto"/>
      </w:pPr>
      <w:r w:rsidRPr="006B33A5">
        <w:t xml:space="preserve">Maintain financial records using </w:t>
      </w:r>
      <w:r w:rsidR="00BA101B">
        <w:t xml:space="preserve">Exchequer; Sage 50 payroll and </w:t>
      </w:r>
      <w:r w:rsidR="00CD221D">
        <w:t>any other new systems.</w:t>
      </w:r>
    </w:p>
    <w:p w14:paraId="3C76D239" w14:textId="6217FB18" w:rsidR="008C6B3D" w:rsidRPr="006B33A5" w:rsidRDefault="008C6B3D" w:rsidP="008C6B3D">
      <w:pPr>
        <w:numPr>
          <w:ilvl w:val="0"/>
          <w:numId w:val="15"/>
        </w:numPr>
        <w:spacing w:after="160" w:line="278" w:lineRule="auto"/>
      </w:pPr>
      <w:r w:rsidRPr="006B33A5">
        <w:t>Assist in improving financial processes.</w:t>
      </w:r>
    </w:p>
    <w:p w14:paraId="356B9A18" w14:textId="77777777" w:rsidR="008C6B3D" w:rsidRPr="006B33A5" w:rsidRDefault="008C6B3D" w:rsidP="008C6B3D">
      <w:pPr>
        <w:numPr>
          <w:ilvl w:val="0"/>
          <w:numId w:val="15"/>
        </w:numPr>
        <w:spacing w:after="160" w:line="278" w:lineRule="auto"/>
      </w:pPr>
      <w:r w:rsidRPr="006B33A5">
        <w:t>Ensure compliance with charity sector financial regulations and best practices.</w:t>
      </w:r>
    </w:p>
    <w:p w14:paraId="7C035CD6" w14:textId="77777777" w:rsidR="008C6B3D" w:rsidRPr="006B33A5" w:rsidRDefault="008C6B3D" w:rsidP="008C6B3D">
      <w:pPr>
        <w:rPr>
          <w:b/>
          <w:bCs/>
        </w:rPr>
      </w:pPr>
      <w:r w:rsidRPr="006B33A5">
        <w:rPr>
          <w:b/>
          <w:bCs/>
        </w:rPr>
        <w:t>General Support</w:t>
      </w:r>
    </w:p>
    <w:p w14:paraId="280D80F2" w14:textId="77777777" w:rsidR="008C6B3D" w:rsidRPr="006B33A5" w:rsidRDefault="008C6B3D" w:rsidP="008C6B3D">
      <w:pPr>
        <w:numPr>
          <w:ilvl w:val="0"/>
          <w:numId w:val="16"/>
        </w:numPr>
        <w:spacing w:after="160" w:line="278" w:lineRule="auto"/>
      </w:pPr>
      <w:r w:rsidRPr="006B33A5">
        <w:t>Work closely with the wider finance team to ensure smooth day-to-day operations.</w:t>
      </w:r>
    </w:p>
    <w:p w14:paraId="2918797D" w14:textId="77777777" w:rsidR="008C6B3D" w:rsidRPr="006B33A5" w:rsidRDefault="008C6B3D" w:rsidP="008C6B3D">
      <w:pPr>
        <w:numPr>
          <w:ilvl w:val="0"/>
          <w:numId w:val="16"/>
        </w:numPr>
        <w:spacing w:after="160" w:line="278" w:lineRule="auto"/>
      </w:pPr>
      <w:r w:rsidRPr="006B33A5">
        <w:t>Provide support for internal and external audits as needed.</w:t>
      </w:r>
    </w:p>
    <w:p w14:paraId="2AF98561" w14:textId="77777777" w:rsidR="008C6B3D" w:rsidRPr="006B33A5" w:rsidRDefault="008C6B3D" w:rsidP="008C6B3D">
      <w:pPr>
        <w:numPr>
          <w:ilvl w:val="0"/>
          <w:numId w:val="16"/>
        </w:numPr>
        <w:spacing w:after="160" w:line="278" w:lineRule="auto"/>
      </w:pPr>
      <w:r w:rsidRPr="006B33A5">
        <w:t>Contribute to the continuous improvement of financial procedures.</w:t>
      </w:r>
    </w:p>
    <w:p w14:paraId="417EB354" w14:textId="26A93954" w:rsidR="008C6B3D" w:rsidRDefault="008C6B3D" w:rsidP="008C6B3D">
      <w:pPr>
        <w:numPr>
          <w:ilvl w:val="0"/>
          <w:numId w:val="16"/>
        </w:numPr>
        <w:spacing w:after="160" w:line="278" w:lineRule="auto"/>
      </w:pPr>
      <w:r w:rsidRPr="006B33A5">
        <w:t>Handle general finance queries</w:t>
      </w:r>
      <w:r w:rsidR="005113C0">
        <w:t xml:space="preserve"> by email and telephone</w:t>
      </w:r>
      <w:r w:rsidRPr="006B33A5">
        <w:t xml:space="preserve"> and provide support to other teams as required.</w:t>
      </w:r>
    </w:p>
    <w:p w14:paraId="22F6EFDF" w14:textId="69C78BE3" w:rsidR="004061CD" w:rsidRPr="006B33A5" w:rsidRDefault="004061CD" w:rsidP="008C6B3D">
      <w:pPr>
        <w:numPr>
          <w:ilvl w:val="0"/>
          <w:numId w:val="16"/>
        </w:numPr>
        <w:spacing w:after="160" w:line="278" w:lineRule="auto"/>
      </w:pPr>
      <w:r>
        <w:t>Cover the Purchase Ledger function</w:t>
      </w:r>
      <w:r w:rsidR="005113C0">
        <w:t xml:space="preserve"> during periods of annual leave.</w:t>
      </w:r>
    </w:p>
    <w:p w14:paraId="568912B5" w14:textId="77777777" w:rsidR="002529A8" w:rsidRDefault="002529A8" w:rsidP="002529A8">
      <w:pPr>
        <w:spacing w:after="0"/>
        <w:rPr>
          <w:rFonts w:cstheme="minorHAnsi"/>
        </w:rPr>
      </w:pPr>
    </w:p>
    <w:p w14:paraId="639F7D4C" w14:textId="77777777" w:rsidR="002529A8" w:rsidRPr="008F2037" w:rsidRDefault="002529A8" w:rsidP="002529A8">
      <w:pPr>
        <w:spacing w:line="240" w:lineRule="auto"/>
        <w:rPr>
          <w:rFonts w:cstheme="minorHAnsi"/>
          <w:b/>
        </w:rPr>
      </w:pPr>
      <w:r>
        <w:rPr>
          <w:rFonts w:cstheme="minorHAnsi"/>
          <w:b/>
        </w:rPr>
        <w:t>SAFEGUARDING</w:t>
      </w:r>
    </w:p>
    <w:p w14:paraId="7896BAC0" w14:textId="77777777" w:rsidR="002529A8" w:rsidRPr="008F2037" w:rsidRDefault="002529A8" w:rsidP="002529A8">
      <w:pPr>
        <w:spacing w:line="240" w:lineRule="auto"/>
        <w:rPr>
          <w:rFonts w:cstheme="minorHAnsi"/>
        </w:rPr>
      </w:pPr>
      <w:r w:rsidRPr="008F2037">
        <w:rPr>
          <w:rStyle w:val="contentpasted0"/>
          <w:rFonts w:eastAsia="Times New Roman" w:cstheme="minorHAnsi"/>
          <w:iCs/>
          <w:color w:val="242424"/>
        </w:rPr>
        <w:t>Wiltshire Wildlife Trust is fully committed to safeguarding the welfare of all children, young people and adults at risk. All WWT staff will receive safeguarding training and must ensure that they comply with WWT’s safeguarding policy.</w:t>
      </w:r>
    </w:p>
    <w:p w14:paraId="68573C9C" w14:textId="77777777" w:rsidR="002529A8" w:rsidRPr="00D006E8" w:rsidRDefault="002529A8" w:rsidP="002529A8">
      <w:pPr>
        <w:pStyle w:val="NoSpacing"/>
        <w:rPr>
          <w:rFonts w:cstheme="minorHAnsi"/>
          <w:b/>
        </w:rPr>
      </w:pPr>
    </w:p>
    <w:p w14:paraId="75BD1AAA" w14:textId="77777777" w:rsidR="002529A8" w:rsidRPr="00D006E8" w:rsidRDefault="002529A8" w:rsidP="002529A8">
      <w:pPr>
        <w:spacing w:after="0"/>
        <w:rPr>
          <w:rFonts w:cstheme="minorHAnsi"/>
          <w:b/>
        </w:rPr>
      </w:pPr>
      <w:r w:rsidRPr="00D006E8">
        <w:rPr>
          <w:rFonts w:cstheme="minorHAnsi"/>
          <w:b/>
        </w:rPr>
        <w:t xml:space="preserve">BACKGROUND </w:t>
      </w:r>
    </w:p>
    <w:p w14:paraId="72B4DE78" w14:textId="3A8879E6" w:rsidR="002529A8" w:rsidRPr="00D006E8" w:rsidRDefault="00687FE1" w:rsidP="002529A8">
      <w:pPr>
        <w:spacing w:after="0"/>
        <w:rPr>
          <w:rFonts w:cstheme="minorHAnsi"/>
        </w:rPr>
      </w:pPr>
      <w:r>
        <w:rPr>
          <w:rFonts w:cstheme="minorHAnsi"/>
        </w:rPr>
        <w:t xml:space="preserve">The small Finance Team performs a key role </w:t>
      </w:r>
      <w:r w:rsidR="00C93771">
        <w:rPr>
          <w:rFonts w:cstheme="minorHAnsi"/>
        </w:rPr>
        <w:t>for the charity, with their work impacting every member of staff</w:t>
      </w:r>
      <w:r w:rsidR="009E275B">
        <w:rPr>
          <w:rFonts w:cstheme="minorHAnsi"/>
        </w:rPr>
        <w:t xml:space="preserve"> and many external stakeholders.  After a period of growth, the charity is reviewing and investing in </w:t>
      </w:r>
      <w:proofErr w:type="gramStart"/>
      <w:r w:rsidR="009E275B">
        <w:rPr>
          <w:rFonts w:cstheme="minorHAnsi"/>
        </w:rPr>
        <w:t>back office</w:t>
      </w:r>
      <w:proofErr w:type="gramEnd"/>
      <w:r w:rsidR="009E275B">
        <w:rPr>
          <w:rFonts w:cstheme="minorHAnsi"/>
        </w:rPr>
        <w:t xml:space="preserve"> systems </w:t>
      </w:r>
      <w:proofErr w:type="gramStart"/>
      <w:r w:rsidR="00976EF5">
        <w:rPr>
          <w:rFonts w:cstheme="minorHAnsi"/>
        </w:rPr>
        <w:t>in order to</w:t>
      </w:r>
      <w:proofErr w:type="gramEnd"/>
      <w:r w:rsidR="00976EF5">
        <w:rPr>
          <w:rFonts w:cstheme="minorHAnsi"/>
        </w:rPr>
        <w:t xml:space="preserve"> remove slow, manual processes</w:t>
      </w:r>
      <w:r w:rsidR="00A278C4">
        <w:rPr>
          <w:rFonts w:cstheme="minorHAnsi"/>
        </w:rPr>
        <w:t>.  Our aim is to</w:t>
      </w:r>
      <w:r w:rsidR="00976EF5">
        <w:rPr>
          <w:rFonts w:cstheme="minorHAnsi"/>
        </w:rPr>
        <w:t xml:space="preserve"> </w:t>
      </w:r>
      <w:r w:rsidR="00030EFC">
        <w:rPr>
          <w:rFonts w:cstheme="minorHAnsi"/>
        </w:rPr>
        <w:t>ensure that our teams</w:t>
      </w:r>
      <w:r w:rsidR="00A278C4">
        <w:rPr>
          <w:rFonts w:cstheme="minorHAnsi"/>
        </w:rPr>
        <w:t xml:space="preserve"> in all departments</w:t>
      </w:r>
      <w:r w:rsidR="00030EFC">
        <w:rPr>
          <w:rFonts w:cstheme="minorHAnsi"/>
        </w:rPr>
        <w:t xml:space="preserve"> have access to </w:t>
      </w:r>
      <w:r w:rsidR="00A278C4">
        <w:rPr>
          <w:rFonts w:cstheme="minorHAnsi"/>
        </w:rPr>
        <w:t xml:space="preserve">timely and accurate financial information </w:t>
      </w:r>
      <w:proofErr w:type="gramStart"/>
      <w:r w:rsidR="00A278C4">
        <w:rPr>
          <w:rFonts w:cstheme="minorHAnsi"/>
        </w:rPr>
        <w:t>in order to</w:t>
      </w:r>
      <w:proofErr w:type="gramEnd"/>
      <w:r w:rsidR="00A278C4">
        <w:rPr>
          <w:rFonts w:cstheme="minorHAnsi"/>
        </w:rPr>
        <w:t xml:space="preserve"> make the best decisions </w:t>
      </w:r>
      <w:r w:rsidR="00DB4418">
        <w:rPr>
          <w:rFonts w:cstheme="minorHAnsi"/>
        </w:rPr>
        <w:t>and further our strategic aims</w:t>
      </w:r>
      <w:r w:rsidR="00A278C4">
        <w:rPr>
          <w:rFonts w:cstheme="minorHAnsi"/>
        </w:rPr>
        <w:t>.</w:t>
      </w:r>
      <w:r w:rsidR="00DB4418">
        <w:rPr>
          <w:rFonts w:cstheme="minorHAnsi"/>
        </w:rPr>
        <w:t xml:space="preserve">  In 2025/26, we are likely to introduce a new finance system to replace </w:t>
      </w:r>
      <w:proofErr w:type="gramStart"/>
      <w:r w:rsidR="00DB4418">
        <w:rPr>
          <w:rFonts w:cstheme="minorHAnsi"/>
        </w:rPr>
        <w:t>Exchequer</w:t>
      </w:r>
      <w:proofErr w:type="gramEnd"/>
      <w:r w:rsidR="00DB4418">
        <w:rPr>
          <w:rFonts w:cstheme="minorHAnsi"/>
        </w:rPr>
        <w:t xml:space="preserve"> </w:t>
      </w:r>
      <w:r w:rsidR="00F6533E">
        <w:rPr>
          <w:rFonts w:cstheme="minorHAnsi"/>
        </w:rPr>
        <w:t>and this role will be very much involved in the development and implementation of new ways of working.</w:t>
      </w:r>
    </w:p>
    <w:p w14:paraId="1FC7A565" w14:textId="77777777" w:rsidR="002529A8" w:rsidRPr="00D006E8" w:rsidRDefault="002529A8" w:rsidP="002529A8">
      <w:pPr>
        <w:spacing w:after="0"/>
        <w:rPr>
          <w:rFonts w:cstheme="minorHAnsi"/>
        </w:rPr>
      </w:pPr>
    </w:p>
    <w:p w14:paraId="0C70ECAC" w14:textId="77777777" w:rsidR="002529A8" w:rsidRPr="00D006E8" w:rsidRDefault="002529A8" w:rsidP="002529A8">
      <w:pPr>
        <w:spacing w:after="0"/>
        <w:rPr>
          <w:rFonts w:cstheme="minorHAnsi"/>
          <w:b/>
        </w:rPr>
      </w:pPr>
      <w:r w:rsidRPr="00D006E8">
        <w:rPr>
          <w:rFonts w:cstheme="minorHAnsi"/>
          <w:b/>
        </w:rPr>
        <w:t>WORKING RELATIONSHIPS</w:t>
      </w:r>
    </w:p>
    <w:p w14:paraId="655D2C28" w14:textId="32215D37" w:rsidR="002529A8" w:rsidRPr="00D006E8" w:rsidRDefault="002C29EA" w:rsidP="002529A8">
      <w:pPr>
        <w:spacing w:after="0"/>
        <w:rPr>
          <w:rFonts w:cstheme="minorHAnsi"/>
        </w:rPr>
      </w:pPr>
      <w:r>
        <w:rPr>
          <w:rFonts w:cstheme="minorHAnsi"/>
        </w:rPr>
        <w:t>The post will work very closely with the Management Accountant and one other Finance Officer</w:t>
      </w:r>
      <w:r w:rsidR="00B93770">
        <w:rPr>
          <w:rFonts w:cstheme="minorHAnsi"/>
        </w:rPr>
        <w:t>.  The team is within the Operations Directorate which also include IT, HR, Office Management and Property Services</w:t>
      </w:r>
      <w:r w:rsidR="00870B91">
        <w:rPr>
          <w:rFonts w:cstheme="minorHAnsi"/>
        </w:rPr>
        <w:t xml:space="preserve">.  The post will also work very closely with the Membership Officer </w:t>
      </w:r>
      <w:r w:rsidR="00A30544">
        <w:rPr>
          <w:rFonts w:cstheme="minorHAnsi"/>
        </w:rPr>
        <w:t>to ensure membership and donation income is reconciled.</w:t>
      </w:r>
    </w:p>
    <w:p w14:paraId="4273F1BE" w14:textId="77777777" w:rsidR="002529A8" w:rsidRPr="00D006E8" w:rsidRDefault="002529A8" w:rsidP="002529A8">
      <w:pPr>
        <w:spacing w:after="0"/>
        <w:rPr>
          <w:rFonts w:cstheme="minorHAnsi"/>
        </w:rPr>
      </w:pPr>
    </w:p>
    <w:p w14:paraId="72B1FDA1" w14:textId="77777777" w:rsidR="000F5616" w:rsidRDefault="000F5616" w:rsidP="002529A8">
      <w:pPr>
        <w:spacing w:after="0"/>
        <w:rPr>
          <w:rFonts w:cstheme="minorHAnsi"/>
          <w:b/>
        </w:rPr>
      </w:pPr>
    </w:p>
    <w:p w14:paraId="307CD930" w14:textId="77777777" w:rsidR="000F5616" w:rsidRDefault="000F5616" w:rsidP="002529A8">
      <w:pPr>
        <w:spacing w:after="0"/>
        <w:rPr>
          <w:rFonts w:cstheme="minorHAnsi"/>
          <w:b/>
        </w:rPr>
      </w:pPr>
    </w:p>
    <w:p w14:paraId="750DDF7C" w14:textId="315BF96F" w:rsidR="002529A8" w:rsidRPr="00D006E8" w:rsidRDefault="002529A8" w:rsidP="002529A8">
      <w:pPr>
        <w:spacing w:after="0"/>
        <w:rPr>
          <w:rFonts w:cstheme="minorHAnsi"/>
          <w:b/>
        </w:rPr>
      </w:pPr>
      <w:r w:rsidRPr="00D006E8">
        <w:rPr>
          <w:rFonts w:cstheme="minorHAnsi"/>
          <w:b/>
        </w:rPr>
        <w:lastRenderedPageBreak/>
        <w:t>KEY CHALLENGES</w:t>
      </w:r>
    </w:p>
    <w:p w14:paraId="2B826904" w14:textId="6709F4AB" w:rsidR="002529A8" w:rsidRPr="00D006E8" w:rsidRDefault="002D2A29" w:rsidP="002529A8">
      <w:pPr>
        <w:spacing w:after="0"/>
        <w:rPr>
          <w:rFonts w:cstheme="minorHAnsi"/>
        </w:rPr>
      </w:pPr>
      <w:r>
        <w:rPr>
          <w:rFonts w:cstheme="minorHAnsi"/>
        </w:rPr>
        <w:t xml:space="preserve">We aim to </w:t>
      </w:r>
      <w:r w:rsidR="00422A35">
        <w:rPr>
          <w:rFonts w:cstheme="minorHAnsi"/>
        </w:rPr>
        <w:t xml:space="preserve">continue to </w:t>
      </w:r>
      <w:r w:rsidRPr="002D2A29">
        <w:rPr>
          <w:rFonts w:cstheme="minorHAnsi"/>
        </w:rPr>
        <w:t>develop</w:t>
      </w:r>
      <w:r w:rsidR="00422A35">
        <w:rPr>
          <w:rFonts w:cstheme="minorHAnsi"/>
        </w:rPr>
        <w:t xml:space="preserve"> our processes </w:t>
      </w:r>
      <w:r w:rsidRPr="002D2A29">
        <w:rPr>
          <w:rFonts w:cstheme="minorHAnsi"/>
        </w:rPr>
        <w:t>and roll out of automated systems. There will be a need to provide training and support to colleagues and remain firm to ensure systems are embedded effectively.</w:t>
      </w:r>
    </w:p>
    <w:p w14:paraId="450391C6" w14:textId="77777777" w:rsidR="002529A8" w:rsidRPr="00D006E8" w:rsidRDefault="002529A8" w:rsidP="002529A8">
      <w:pPr>
        <w:spacing w:after="0"/>
        <w:rPr>
          <w:rFonts w:cstheme="minorHAnsi"/>
        </w:rPr>
      </w:pPr>
    </w:p>
    <w:p w14:paraId="34FC322C" w14:textId="77777777" w:rsidR="002529A8" w:rsidRPr="00D006E8" w:rsidRDefault="002529A8" w:rsidP="002529A8">
      <w:pPr>
        <w:spacing w:after="0"/>
        <w:rPr>
          <w:rFonts w:cstheme="minorHAnsi"/>
          <w:b/>
        </w:rPr>
      </w:pPr>
      <w:r>
        <w:rPr>
          <w:rFonts w:cstheme="minorHAnsi"/>
          <w:b/>
        </w:rPr>
        <w:t>SCOPE FOR</w:t>
      </w:r>
      <w:r w:rsidRPr="00D006E8">
        <w:rPr>
          <w:rFonts w:cstheme="minorHAnsi"/>
          <w:b/>
        </w:rPr>
        <w:t xml:space="preserve"> IMPACT</w:t>
      </w:r>
    </w:p>
    <w:p w14:paraId="1D4DBB2F" w14:textId="7F09968C" w:rsidR="002529A8" w:rsidRDefault="00872BAD" w:rsidP="00533E19">
      <w:pPr>
        <w:rPr>
          <w:rFonts w:ascii="Arial" w:hAnsi="Arial" w:cs="Arial"/>
          <w:b/>
        </w:rPr>
      </w:pPr>
      <w:r w:rsidRPr="00872BAD">
        <w:rPr>
          <w:rFonts w:cstheme="minorHAnsi"/>
        </w:rPr>
        <w:t>As the need to address environmental issues becomes increasingly recognised, the opportunities for the Trust will continue to grow. As a member of the Finance and Operations Directorate you will be in a unique position to play a pivotal role in the Trust by supporting the work of other sections to enable them to work efficiently and effectively. The need for efficient financial management and effective financial control is essential for the success of the Trust’s future.</w:t>
      </w:r>
      <w:r>
        <w:rPr>
          <w:rFonts w:cstheme="minorHAnsi"/>
        </w:rPr>
        <w:t xml:space="preserve">  While initially focused on Income, </w:t>
      </w:r>
      <w:r w:rsidR="00502DDD">
        <w:rPr>
          <w:rFonts w:cstheme="minorHAnsi"/>
        </w:rPr>
        <w:t xml:space="preserve">we hope that you will be interested in the workings of the entire department </w:t>
      </w:r>
      <w:r w:rsidR="00533E19">
        <w:rPr>
          <w:rFonts w:cstheme="minorHAnsi"/>
        </w:rPr>
        <w:t>and will be keen to work across all areas.</w:t>
      </w:r>
    </w:p>
    <w:p w14:paraId="4A12BBF0" w14:textId="77777777" w:rsidR="002529A8" w:rsidRPr="00D006E8" w:rsidRDefault="002529A8" w:rsidP="002529A8">
      <w:pPr>
        <w:pStyle w:val="NoSpacing"/>
        <w:rPr>
          <w:rFonts w:cstheme="minorHAnsi"/>
          <w:b/>
        </w:rPr>
      </w:pPr>
    </w:p>
    <w:p w14:paraId="4BC0B310" w14:textId="77777777" w:rsidR="002529A8" w:rsidRPr="00D006E8" w:rsidRDefault="002529A8" w:rsidP="002529A8">
      <w:pPr>
        <w:pStyle w:val="NoSpacing"/>
        <w:rPr>
          <w:rFonts w:cstheme="minorHAnsi"/>
          <w:b/>
        </w:rPr>
      </w:pPr>
      <w:r w:rsidRPr="00D006E8">
        <w:rPr>
          <w:rFonts w:cstheme="minorHAnsi"/>
          <w:b/>
        </w:rPr>
        <w:t>EXPERIENCE, QUALIFICATIONS AND SKILLS REQUIRED</w:t>
      </w:r>
    </w:p>
    <w:p w14:paraId="3AA25497" w14:textId="77777777" w:rsidR="002529A8" w:rsidRPr="00D006E8" w:rsidRDefault="002529A8" w:rsidP="002529A8">
      <w:pPr>
        <w:pStyle w:val="NoSpacing"/>
        <w:rPr>
          <w:rFonts w:cstheme="minorHAnsi"/>
        </w:rPr>
      </w:pPr>
    </w:p>
    <w:tbl>
      <w:tblPr>
        <w:tblStyle w:val="TableGrid"/>
        <w:tblW w:w="10122" w:type="dxa"/>
        <w:tblInd w:w="108" w:type="dxa"/>
        <w:tblLook w:val="04A0" w:firstRow="1" w:lastRow="0" w:firstColumn="1" w:lastColumn="0" w:noHBand="0" w:noVBand="1"/>
      </w:tblPr>
      <w:tblGrid>
        <w:gridCol w:w="1560"/>
        <w:gridCol w:w="4309"/>
        <w:gridCol w:w="4253"/>
      </w:tblGrid>
      <w:tr w:rsidR="002529A8" w:rsidRPr="00D006E8" w14:paraId="6A79B422" w14:textId="77777777" w:rsidTr="00716A16">
        <w:tc>
          <w:tcPr>
            <w:tcW w:w="1560" w:type="dxa"/>
          </w:tcPr>
          <w:p w14:paraId="0093EE4A" w14:textId="77777777" w:rsidR="002529A8" w:rsidRPr="00D006E8" w:rsidRDefault="002529A8" w:rsidP="00716A16">
            <w:pPr>
              <w:pStyle w:val="NoSpacing"/>
              <w:rPr>
                <w:rFonts w:cstheme="minorHAnsi"/>
              </w:rPr>
            </w:pPr>
          </w:p>
        </w:tc>
        <w:tc>
          <w:tcPr>
            <w:tcW w:w="4309" w:type="dxa"/>
          </w:tcPr>
          <w:p w14:paraId="462940A9" w14:textId="77777777" w:rsidR="002529A8" w:rsidRPr="00D006E8" w:rsidRDefault="002529A8" w:rsidP="00716A16">
            <w:pPr>
              <w:pStyle w:val="NoSpacing"/>
              <w:rPr>
                <w:rFonts w:cstheme="minorHAnsi"/>
                <w:b/>
              </w:rPr>
            </w:pPr>
            <w:r w:rsidRPr="00D006E8">
              <w:rPr>
                <w:rFonts w:cstheme="minorHAnsi"/>
                <w:b/>
              </w:rPr>
              <w:t>Essential</w:t>
            </w:r>
          </w:p>
        </w:tc>
        <w:tc>
          <w:tcPr>
            <w:tcW w:w="4253" w:type="dxa"/>
          </w:tcPr>
          <w:p w14:paraId="37A25A94" w14:textId="77777777" w:rsidR="002529A8" w:rsidRPr="00D006E8" w:rsidRDefault="002529A8" w:rsidP="00716A16">
            <w:pPr>
              <w:pStyle w:val="NoSpacing"/>
              <w:rPr>
                <w:rFonts w:cstheme="minorHAnsi"/>
                <w:b/>
              </w:rPr>
            </w:pPr>
            <w:r w:rsidRPr="00D006E8">
              <w:rPr>
                <w:rFonts w:cstheme="minorHAnsi"/>
                <w:b/>
              </w:rPr>
              <w:t>Desirable</w:t>
            </w:r>
          </w:p>
        </w:tc>
      </w:tr>
      <w:tr w:rsidR="002529A8" w:rsidRPr="00D006E8" w14:paraId="318B8955" w14:textId="77777777" w:rsidTr="00716A16">
        <w:tc>
          <w:tcPr>
            <w:tcW w:w="1560" w:type="dxa"/>
          </w:tcPr>
          <w:p w14:paraId="5A006A6C" w14:textId="77777777" w:rsidR="002529A8" w:rsidRPr="00D006E8" w:rsidRDefault="002529A8" w:rsidP="00716A16">
            <w:pPr>
              <w:pStyle w:val="NoSpacing"/>
              <w:rPr>
                <w:rFonts w:cstheme="minorHAnsi"/>
              </w:rPr>
            </w:pPr>
            <w:r w:rsidRPr="00D006E8">
              <w:rPr>
                <w:rFonts w:cstheme="minorHAnsi"/>
              </w:rPr>
              <w:t>Qualifications</w:t>
            </w:r>
          </w:p>
        </w:tc>
        <w:tc>
          <w:tcPr>
            <w:tcW w:w="4309" w:type="dxa"/>
          </w:tcPr>
          <w:p w14:paraId="5CFF848E" w14:textId="40A4D350" w:rsidR="002529A8" w:rsidRPr="00751005" w:rsidRDefault="00C65281" w:rsidP="00751005">
            <w:pPr>
              <w:pStyle w:val="ListParagraph"/>
              <w:numPr>
                <w:ilvl w:val="0"/>
                <w:numId w:val="17"/>
              </w:numPr>
              <w:rPr>
                <w:rFonts w:cstheme="minorHAnsi"/>
              </w:rPr>
            </w:pPr>
            <w:r w:rsidRPr="00751005">
              <w:rPr>
                <w:rFonts w:cstheme="minorHAnsi"/>
              </w:rPr>
              <w:t xml:space="preserve">GCSE Maths and English at </w:t>
            </w:r>
            <w:r w:rsidR="00EF5404" w:rsidRPr="00751005">
              <w:rPr>
                <w:rFonts w:cstheme="minorHAnsi"/>
              </w:rPr>
              <w:t>grade 4 (C) or above</w:t>
            </w:r>
            <w:r w:rsidRPr="00751005">
              <w:rPr>
                <w:rFonts w:cstheme="minorHAnsi"/>
              </w:rPr>
              <w:t xml:space="preserve"> </w:t>
            </w:r>
          </w:p>
          <w:p w14:paraId="518D14D3" w14:textId="77777777" w:rsidR="002529A8" w:rsidRPr="00D006E8" w:rsidRDefault="002529A8" w:rsidP="00716A16">
            <w:pPr>
              <w:pStyle w:val="ListParagraph"/>
              <w:ind w:left="360"/>
              <w:rPr>
                <w:rFonts w:cstheme="minorHAnsi"/>
              </w:rPr>
            </w:pPr>
          </w:p>
        </w:tc>
        <w:tc>
          <w:tcPr>
            <w:tcW w:w="4253" w:type="dxa"/>
          </w:tcPr>
          <w:p w14:paraId="69A8CD98" w14:textId="77777777" w:rsidR="002529A8" w:rsidRPr="00751005" w:rsidRDefault="00210065" w:rsidP="00751005">
            <w:pPr>
              <w:pStyle w:val="ListParagraph"/>
              <w:numPr>
                <w:ilvl w:val="0"/>
                <w:numId w:val="17"/>
              </w:numPr>
              <w:rPr>
                <w:rFonts w:cstheme="minorHAnsi"/>
              </w:rPr>
            </w:pPr>
            <w:r w:rsidRPr="00751005">
              <w:rPr>
                <w:rFonts w:cstheme="minorHAnsi"/>
              </w:rPr>
              <w:t xml:space="preserve">AAT level 2 </w:t>
            </w:r>
            <w:r w:rsidR="005A0FA0" w:rsidRPr="00751005">
              <w:rPr>
                <w:rFonts w:cstheme="minorHAnsi"/>
              </w:rPr>
              <w:t>or above</w:t>
            </w:r>
          </w:p>
          <w:p w14:paraId="2C64C94E" w14:textId="34F9AD5B" w:rsidR="005A0FA0" w:rsidRPr="00751005" w:rsidRDefault="005A0FA0" w:rsidP="00751005">
            <w:pPr>
              <w:pStyle w:val="ListParagraph"/>
              <w:numPr>
                <w:ilvl w:val="0"/>
                <w:numId w:val="17"/>
              </w:numPr>
              <w:rPr>
                <w:rFonts w:cstheme="minorHAnsi"/>
              </w:rPr>
            </w:pPr>
            <w:r w:rsidRPr="00751005">
              <w:rPr>
                <w:rFonts w:cstheme="minorHAnsi"/>
              </w:rPr>
              <w:t xml:space="preserve">T-level in </w:t>
            </w:r>
            <w:proofErr w:type="gramStart"/>
            <w:r w:rsidRPr="00751005">
              <w:rPr>
                <w:rFonts w:cstheme="minorHAnsi"/>
              </w:rPr>
              <w:t>Accounting</w:t>
            </w:r>
            <w:proofErr w:type="gramEnd"/>
          </w:p>
        </w:tc>
      </w:tr>
      <w:tr w:rsidR="002529A8" w:rsidRPr="00D006E8" w14:paraId="67222B09" w14:textId="77777777" w:rsidTr="00716A16">
        <w:tc>
          <w:tcPr>
            <w:tcW w:w="1560" w:type="dxa"/>
          </w:tcPr>
          <w:p w14:paraId="51204D1B" w14:textId="77777777" w:rsidR="002529A8" w:rsidRPr="00D006E8" w:rsidRDefault="002529A8" w:rsidP="00716A16">
            <w:pPr>
              <w:pStyle w:val="NoSpacing"/>
              <w:rPr>
                <w:rFonts w:cstheme="minorHAnsi"/>
              </w:rPr>
            </w:pPr>
            <w:r w:rsidRPr="00D006E8">
              <w:rPr>
                <w:rFonts w:cstheme="minorHAnsi"/>
              </w:rPr>
              <w:t>Experience</w:t>
            </w:r>
          </w:p>
        </w:tc>
        <w:tc>
          <w:tcPr>
            <w:tcW w:w="4309" w:type="dxa"/>
          </w:tcPr>
          <w:p w14:paraId="5F3AECBC" w14:textId="595CC1B5" w:rsidR="002529A8" w:rsidRPr="00751005" w:rsidRDefault="00650A02" w:rsidP="00751005">
            <w:pPr>
              <w:pStyle w:val="ListParagraph"/>
              <w:numPr>
                <w:ilvl w:val="0"/>
                <w:numId w:val="17"/>
              </w:numPr>
              <w:rPr>
                <w:rFonts w:cstheme="minorHAnsi"/>
              </w:rPr>
            </w:pPr>
            <w:r w:rsidRPr="00751005">
              <w:rPr>
                <w:rFonts w:cstheme="minorHAnsi"/>
              </w:rPr>
              <w:t xml:space="preserve">Demonstrable experience in an </w:t>
            </w:r>
            <w:proofErr w:type="gramStart"/>
            <w:r w:rsidRPr="00751005">
              <w:rPr>
                <w:rFonts w:cstheme="minorHAnsi"/>
              </w:rPr>
              <w:t>accounts</w:t>
            </w:r>
            <w:proofErr w:type="gramEnd"/>
            <w:r w:rsidRPr="00751005">
              <w:rPr>
                <w:rFonts w:cstheme="minorHAnsi"/>
              </w:rPr>
              <w:t xml:space="preserve"> environment</w:t>
            </w:r>
            <w:r w:rsidR="006061E1" w:rsidRPr="00751005">
              <w:rPr>
                <w:rFonts w:cstheme="minorHAnsi"/>
              </w:rPr>
              <w:t>, including using accounting software</w:t>
            </w:r>
          </w:p>
          <w:p w14:paraId="31509904" w14:textId="77777777" w:rsidR="00461AA5" w:rsidRDefault="00461AA5" w:rsidP="00716A16">
            <w:pPr>
              <w:rPr>
                <w:rFonts w:cstheme="minorHAnsi"/>
              </w:rPr>
            </w:pPr>
          </w:p>
          <w:p w14:paraId="527065B7" w14:textId="5C7F7FF4" w:rsidR="00E339E4" w:rsidRPr="00751005" w:rsidRDefault="00E339E4" w:rsidP="00751005">
            <w:pPr>
              <w:pStyle w:val="ListParagraph"/>
              <w:numPr>
                <w:ilvl w:val="0"/>
                <w:numId w:val="17"/>
              </w:numPr>
              <w:rPr>
                <w:rFonts w:cstheme="minorHAnsi"/>
              </w:rPr>
            </w:pPr>
            <w:r w:rsidRPr="00751005">
              <w:rPr>
                <w:rFonts w:cstheme="minorHAnsi"/>
              </w:rPr>
              <w:t>Demonstrable experience of</w:t>
            </w:r>
            <w:r w:rsidR="00201FB7" w:rsidRPr="00751005">
              <w:rPr>
                <w:rFonts w:cstheme="minorHAnsi"/>
              </w:rPr>
              <w:t xml:space="preserve"> managing your own tasks and time</w:t>
            </w:r>
            <w:r w:rsidR="00B71AE5" w:rsidRPr="00751005">
              <w:rPr>
                <w:rFonts w:cstheme="minorHAnsi"/>
              </w:rPr>
              <w:t xml:space="preserve"> </w:t>
            </w:r>
            <w:proofErr w:type="gramStart"/>
            <w:r w:rsidR="00B71AE5" w:rsidRPr="00751005">
              <w:rPr>
                <w:rFonts w:cstheme="minorHAnsi"/>
              </w:rPr>
              <w:t>in order to</w:t>
            </w:r>
            <w:proofErr w:type="gramEnd"/>
            <w:r w:rsidR="00B71AE5" w:rsidRPr="00751005">
              <w:rPr>
                <w:rFonts w:cstheme="minorHAnsi"/>
              </w:rPr>
              <w:t xml:space="preserve"> meet deadlines</w:t>
            </w:r>
          </w:p>
          <w:p w14:paraId="7298BFA9" w14:textId="77777777" w:rsidR="002529A8" w:rsidRPr="00D006E8" w:rsidRDefault="002529A8" w:rsidP="00716A16">
            <w:pPr>
              <w:pStyle w:val="ListParagraph"/>
              <w:ind w:left="360"/>
              <w:rPr>
                <w:rFonts w:cstheme="minorHAnsi"/>
              </w:rPr>
            </w:pPr>
          </w:p>
        </w:tc>
        <w:tc>
          <w:tcPr>
            <w:tcW w:w="4253" w:type="dxa"/>
          </w:tcPr>
          <w:p w14:paraId="202A0FCD" w14:textId="77777777" w:rsidR="002529A8" w:rsidRPr="00751005" w:rsidRDefault="00212DC0" w:rsidP="00751005">
            <w:pPr>
              <w:pStyle w:val="ListParagraph"/>
              <w:numPr>
                <w:ilvl w:val="0"/>
                <w:numId w:val="17"/>
              </w:numPr>
              <w:rPr>
                <w:rFonts w:cstheme="minorHAnsi"/>
              </w:rPr>
            </w:pPr>
            <w:r w:rsidRPr="00751005">
              <w:rPr>
                <w:rFonts w:cstheme="minorHAnsi"/>
              </w:rPr>
              <w:t>Experience of working in charity accounts.</w:t>
            </w:r>
          </w:p>
          <w:p w14:paraId="6FFF67C0" w14:textId="77777777" w:rsidR="00212DC0" w:rsidRDefault="00212DC0" w:rsidP="00716A16">
            <w:pPr>
              <w:rPr>
                <w:rFonts w:cstheme="minorHAnsi"/>
              </w:rPr>
            </w:pPr>
          </w:p>
          <w:p w14:paraId="4D70E788" w14:textId="77777777" w:rsidR="00212DC0" w:rsidRPr="00751005" w:rsidRDefault="00212DC0" w:rsidP="00751005">
            <w:pPr>
              <w:pStyle w:val="ListParagraph"/>
              <w:numPr>
                <w:ilvl w:val="0"/>
                <w:numId w:val="17"/>
              </w:numPr>
              <w:rPr>
                <w:rFonts w:cstheme="minorHAnsi"/>
              </w:rPr>
            </w:pPr>
            <w:r w:rsidRPr="00751005">
              <w:rPr>
                <w:rFonts w:cstheme="minorHAnsi"/>
              </w:rPr>
              <w:t>Experience of bank reconciliations</w:t>
            </w:r>
          </w:p>
          <w:p w14:paraId="649CC1C2" w14:textId="77777777" w:rsidR="00212DC0" w:rsidRDefault="00212DC0" w:rsidP="00716A16">
            <w:pPr>
              <w:rPr>
                <w:rFonts w:cstheme="minorHAnsi"/>
              </w:rPr>
            </w:pPr>
          </w:p>
          <w:p w14:paraId="41BC944F" w14:textId="77777777" w:rsidR="00212DC0" w:rsidRPr="00751005" w:rsidRDefault="00212DC0" w:rsidP="00751005">
            <w:pPr>
              <w:pStyle w:val="ListParagraph"/>
              <w:numPr>
                <w:ilvl w:val="0"/>
                <w:numId w:val="17"/>
              </w:numPr>
              <w:rPr>
                <w:rFonts w:cstheme="minorHAnsi"/>
              </w:rPr>
            </w:pPr>
            <w:r w:rsidRPr="00751005">
              <w:rPr>
                <w:rFonts w:cstheme="minorHAnsi"/>
              </w:rPr>
              <w:t>Experience of credit control</w:t>
            </w:r>
          </w:p>
          <w:p w14:paraId="5FD86071" w14:textId="77777777" w:rsidR="0064302E" w:rsidRDefault="0064302E" w:rsidP="00716A16">
            <w:pPr>
              <w:rPr>
                <w:rFonts w:cstheme="minorHAnsi"/>
              </w:rPr>
            </w:pPr>
          </w:p>
          <w:p w14:paraId="68FDAEA7" w14:textId="605895E8" w:rsidR="0064302E" w:rsidRPr="00751005" w:rsidRDefault="0064302E" w:rsidP="00751005">
            <w:pPr>
              <w:pStyle w:val="ListParagraph"/>
              <w:numPr>
                <w:ilvl w:val="0"/>
                <w:numId w:val="17"/>
              </w:numPr>
              <w:rPr>
                <w:rFonts w:cstheme="minorHAnsi"/>
              </w:rPr>
            </w:pPr>
            <w:r w:rsidRPr="00751005">
              <w:rPr>
                <w:rFonts w:cstheme="minorHAnsi"/>
              </w:rPr>
              <w:t>Experience of sales ledger work</w:t>
            </w:r>
          </w:p>
        </w:tc>
      </w:tr>
      <w:tr w:rsidR="002529A8" w:rsidRPr="00D006E8" w14:paraId="2C41DFB9" w14:textId="77777777" w:rsidTr="00716A16">
        <w:tc>
          <w:tcPr>
            <w:tcW w:w="1560" w:type="dxa"/>
          </w:tcPr>
          <w:p w14:paraId="24D9E777" w14:textId="77777777" w:rsidR="002529A8" w:rsidRPr="00D006E8" w:rsidRDefault="002529A8" w:rsidP="00716A16">
            <w:pPr>
              <w:pStyle w:val="NoSpacing"/>
              <w:rPr>
                <w:rFonts w:cstheme="minorHAnsi"/>
              </w:rPr>
            </w:pPr>
            <w:r w:rsidRPr="00D006E8">
              <w:rPr>
                <w:rFonts w:cstheme="minorHAnsi"/>
              </w:rPr>
              <w:t>Skills</w:t>
            </w:r>
          </w:p>
        </w:tc>
        <w:tc>
          <w:tcPr>
            <w:tcW w:w="4309" w:type="dxa"/>
          </w:tcPr>
          <w:p w14:paraId="569188FC" w14:textId="4474F806" w:rsidR="002529A8" w:rsidRPr="00751005" w:rsidRDefault="0064302E" w:rsidP="00751005">
            <w:pPr>
              <w:pStyle w:val="ListParagraph"/>
              <w:numPr>
                <w:ilvl w:val="0"/>
                <w:numId w:val="18"/>
              </w:numPr>
              <w:rPr>
                <w:rFonts w:cstheme="minorHAnsi"/>
                <w:color w:val="000000" w:themeColor="text1"/>
              </w:rPr>
            </w:pPr>
            <w:r w:rsidRPr="00751005">
              <w:rPr>
                <w:rFonts w:cstheme="minorHAnsi"/>
                <w:color w:val="000000" w:themeColor="text1"/>
              </w:rPr>
              <w:t>IT literate</w:t>
            </w:r>
            <w:r w:rsidR="0034311C" w:rsidRPr="00751005">
              <w:rPr>
                <w:rFonts w:cstheme="minorHAnsi"/>
                <w:color w:val="000000" w:themeColor="text1"/>
              </w:rPr>
              <w:t>, with confidence particularly in MS Excel</w:t>
            </w:r>
          </w:p>
          <w:p w14:paraId="19C37FCA" w14:textId="77777777" w:rsidR="0034311C" w:rsidRDefault="0034311C" w:rsidP="00716A16">
            <w:pPr>
              <w:rPr>
                <w:rFonts w:cstheme="minorHAnsi"/>
                <w:color w:val="000000" w:themeColor="text1"/>
              </w:rPr>
            </w:pPr>
          </w:p>
          <w:p w14:paraId="7BB2A3DB" w14:textId="28964652" w:rsidR="00F37BB3" w:rsidRPr="00751005" w:rsidRDefault="0034311C" w:rsidP="00751005">
            <w:pPr>
              <w:pStyle w:val="ListParagraph"/>
              <w:numPr>
                <w:ilvl w:val="0"/>
                <w:numId w:val="18"/>
              </w:numPr>
              <w:rPr>
                <w:rFonts w:cstheme="minorHAnsi"/>
                <w:color w:val="000000" w:themeColor="text1"/>
              </w:rPr>
            </w:pPr>
            <w:r w:rsidRPr="00751005">
              <w:rPr>
                <w:rFonts w:cstheme="minorHAnsi"/>
                <w:color w:val="000000" w:themeColor="text1"/>
              </w:rPr>
              <w:t>Excellent attention to detail</w:t>
            </w:r>
          </w:p>
          <w:p w14:paraId="284113B3" w14:textId="77777777" w:rsidR="002529A8" w:rsidRPr="00D006E8" w:rsidRDefault="002529A8" w:rsidP="00716A16">
            <w:pPr>
              <w:pStyle w:val="ListParagraph"/>
              <w:ind w:left="360"/>
              <w:rPr>
                <w:rFonts w:cstheme="minorHAnsi"/>
                <w:color w:val="3333FF"/>
              </w:rPr>
            </w:pPr>
          </w:p>
        </w:tc>
        <w:tc>
          <w:tcPr>
            <w:tcW w:w="4253" w:type="dxa"/>
          </w:tcPr>
          <w:p w14:paraId="639D7FEF" w14:textId="4A658650" w:rsidR="002529A8" w:rsidRPr="00751005" w:rsidRDefault="006B025A" w:rsidP="00751005">
            <w:pPr>
              <w:pStyle w:val="ListParagraph"/>
              <w:numPr>
                <w:ilvl w:val="0"/>
                <w:numId w:val="17"/>
              </w:numPr>
              <w:rPr>
                <w:rFonts w:cstheme="minorHAnsi"/>
              </w:rPr>
            </w:pPr>
            <w:r w:rsidRPr="00751005">
              <w:rPr>
                <w:rFonts w:cstheme="minorHAnsi"/>
              </w:rPr>
              <w:t>Experience of Exchequer accounting system</w:t>
            </w:r>
          </w:p>
        </w:tc>
      </w:tr>
      <w:tr w:rsidR="002529A8" w:rsidRPr="00D006E8" w14:paraId="2BCDC38E" w14:textId="77777777" w:rsidTr="00716A16">
        <w:tc>
          <w:tcPr>
            <w:tcW w:w="1560" w:type="dxa"/>
          </w:tcPr>
          <w:p w14:paraId="76308542" w14:textId="77777777" w:rsidR="002529A8" w:rsidRPr="00D006E8" w:rsidRDefault="002529A8" w:rsidP="00716A16">
            <w:pPr>
              <w:pStyle w:val="NoSpacing"/>
              <w:rPr>
                <w:rFonts w:cstheme="minorHAnsi"/>
              </w:rPr>
            </w:pPr>
            <w:r w:rsidRPr="00D006E8">
              <w:rPr>
                <w:rFonts w:cstheme="minorHAnsi"/>
              </w:rPr>
              <w:t>Personal attributes</w:t>
            </w:r>
          </w:p>
        </w:tc>
        <w:tc>
          <w:tcPr>
            <w:tcW w:w="4309" w:type="dxa"/>
          </w:tcPr>
          <w:p w14:paraId="3E753900" w14:textId="37D8D194" w:rsidR="002529A8" w:rsidRDefault="00C83951" w:rsidP="00751005">
            <w:pPr>
              <w:pStyle w:val="NoSpacing"/>
              <w:numPr>
                <w:ilvl w:val="0"/>
                <w:numId w:val="19"/>
              </w:numPr>
              <w:rPr>
                <w:rFonts w:cstheme="minorHAnsi"/>
              </w:rPr>
            </w:pPr>
            <w:r>
              <w:rPr>
                <w:rFonts w:cstheme="minorHAnsi"/>
              </w:rPr>
              <w:t>Ab</w:t>
            </w:r>
            <w:r w:rsidR="00DF1718">
              <w:rPr>
                <w:rFonts w:cstheme="minorHAnsi"/>
              </w:rPr>
              <w:t>ility</w:t>
            </w:r>
            <w:r>
              <w:rPr>
                <w:rFonts w:cstheme="minorHAnsi"/>
              </w:rPr>
              <w:t xml:space="preserve"> to communicate well </w:t>
            </w:r>
            <w:r w:rsidR="00DF1718">
              <w:rPr>
                <w:rFonts w:cstheme="minorHAnsi"/>
              </w:rPr>
              <w:t>at all levels</w:t>
            </w:r>
          </w:p>
          <w:p w14:paraId="25A8FF4F" w14:textId="77777777" w:rsidR="00DF1718" w:rsidRDefault="00DF1718" w:rsidP="00716A16">
            <w:pPr>
              <w:pStyle w:val="NoSpacing"/>
              <w:rPr>
                <w:rFonts w:cstheme="minorHAnsi"/>
              </w:rPr>
            </w:pPr>
          </w:p>
          <w:p w14:paraId="321890F0" w14:textId="7420CA32" w:rsidR="002529A8" w:rsidRDefault="002404EC" w:rsidP="00751005">
            <w:pPr>
              <w:pStyle w:val="NoSpacing"/>
              <w:numPr>
                <w:ilvl w:val="0"/>
                <w:numId w:val="19"/>
              </w:numPr>
              <w:rPr>
                <w:rFonts w:cstheme="minorHAnsi"/>
              </w:rPr>
            </w:pPr>
            <w:r>
              <w:rPr>
                <w:rFonts w:cstheme="minorHAnsi"/>
              </w:rPr>
              <w:t>Self-disciplined</w:t>
            </w:r>
          </w:p>
          <w:p w14:paraId="531F9FB1" w14:textId="77777777" w:rsidR="00B71AE5" w:rsidRDefault="00B71AE5" w:rsidP="00716A16">
            <w:pPr>
              <w:pStyle w:val="NoSpacing"/>
              <w:rPr>
                <w:rFonts w:cstheme="minorHAnsi"/>
              </w:rPr>
            </w:pPr>
          </w:p>
          <w:p w14:paraId="737D1C27" w14:textId="7653CC08" w:rsidR="002529A8" w:rsidRPr="00D006E8" w:rsidRDefault="00B71AE5" w:rsidP="00751005">
            <w:pPr>
              <w:pStyle w:val="NoSpacing"/>
              <w:numPr>
                <w:ilvl w:val="0"/>
                <w:numId w:val="19"/>
              </w:numPr>
              <w:rPr>
                <w:rFonts w:cstheme="minorHAnsi"/>
              </w:rPr>
            </w:pPr>
            <w:r>
              <w:rPr>
                <w:rFonts w:cstheme="minorHAnsi"/>
              </w:rPr>
              <w:t>Keen to learn</w:t>
            </w:r>
            <w:r w:rsidR="00FA4C47">
              <w:rPr>
                <w:rFonts w:cstheme="minorHAnsi"/>
              </w:rPr>
              <w:br/>
            </w:r>
          </w:p>
        </w:tc>
        <w:tc>
          <w:tcPr>
            <w:tcW w:w="4253" w:type="dxa"/>
          </w:tcPr>
          <w:p w14:paraId="21AE03A0" w14:textId="26089E67" w:rsidR="002529A8" w:rsidRPr="00D006E8" w:rsidRDefault="002529A8" w:rsidP="00716A16">
            <w:pPr>
              <w:pStyle w:val="NoSpacing"/>
              <w:rPr>
                <w:rFonts w:cstheme="minorHAnsi"/>
              </w:rPr>
            </w:pPr>
          </w:p>
        </w:tc>
      </w:tr>
    </w:tbl>
    <w:p w14:paraId="4387D91F" w14:textId="77777777" w:rsidR="002529A8" w:rsidRDefault="002529A8" w:rsidP="002529A8">
      <w:pPr>
        <w:pStyle w:val="NoSpacing"/>
        <w:rPr>
          <w:rFonts w:cstheme="minorHAnsi"/>
        </w:rPr>
      </w:pPr>
    </w:p>
    <w:p w14:paraId="0340808A" w14:textId="77777777" w:rsidR="000F5616" w:rsidRPr="00D006E8" w:rsidRDefault="000F5616" w:rsidP="002529A8">
      <w:pPr>
        <w:pStyle w:val="NoSpacing"/>
        <w:rPr>
          <w:rFonts w:cstheme="minorHAnsi"/>
        </w:rPr>
      </w:pPr>
    </w:p>
    <w:p w14:paraId="4DA15F1D" w14:textId="77777777" w:rsidR="002529A8" w:rsidRPr="00D006E8" w:rsidRDefault="002529A8" w:rsidP="002529A8">
      <w:pPr>
        <w:pStyle w:val="NoSpacing"/>
        <w:rPr>
          <w:rFonts w:cstheme="minorHAnsi"/>
          <w:u w:val="single"/>
        </w:rPr>
      </w:pPr>
      <w:r w:rsidRPr="00D006E8">
        <w:rPr>
          <w:rFonts w:cstheme="minorHAnsi"/>
          <w:u w:val="single"/>
        </w:rPr>
        <w:t>Special note:</w:t>
      </w:r>
    </w:p>
    <w:p w14:paraId="42CAC81B" w14:textId="77777777" w:rsidR="002529A8" w:rsidRPr="00D006E8" w:rsidRDefault="002529A8" w:rsidP="002529A8">
      <w:pPr>
        <w:pStyle w:val="NoSpacing"/>
        <w:rPr>
          <w:rFonts w:cstheme="minorHAnsi"/>
        </w:rPr>
      </w:pPr>
      <w:r w:rsidRPr="00D006E8">
        <w:rPr>
          <w:rFonts w:cstheme="minorHAnsi"/>
        </w:rPr>
        <w:t>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p w14:paraId="786B9536" w14:textId="77777777" w:rsidR="002529A8" w:rsidRPr="00D006E8" w:rsidRDefault="002529A8" w:rsidP="002529A8">
      <w:pPr>
        <w:pStyle w:val="NoSpacing"/>
        <w:rPr>
          <w:rFonts w:cstheme="minorHAnsi"/>
        </w:rPr>
      </w:pPr>
    </w:p>
    <w:p w14:paraId="52483DEA" w14:textId="77777777" w:rsidR="002529A8" w:rsidRPr="00D006E8" w:rsidRDefault="002529A8" w:rsidP="002529A8">
      <w:pPr>
        <w:pStyle w:val="NoSpacing"/>
        <w:rPr>
          <w:rFonts w:cstheme="minorHAnsi"/>
        </w:rPr>
      </w:pPr>
    </w:p>
    <w:p w14:paraId="53D6AB5F" w14:textId="77777777" w:rsidR="002529A8" w:rsidRPr="00D006E8" w:rsidRDefault="002529A8" w:rsidP="002529A8">
      <w:pPr>
        <w:rPr>
          <w:rFonts w:cstheme="minorHAnsi"/>
          <w:b/>
          <w:bCs/>
          <w:u w:val="single"/>
        </w:rPr>
      </w:pPr>
    </w:p>
    <w:p w14:paraId="6D794E26" w14:textId="77777777" w:rsidR="002529A8" w:rsidRPr="00D006E8" w:rsidRDefault="002529A8" w:rsidP="002529A8">
      <w:pPr>
        <w:rPr>
          <w:rFonts w:cstheme="minorHAnsi"/>
          <w:b/>
          <w:bCs/>
          <w:u w:val="single"/>
        </w:rPr>
      </w:pPr>
    </w:p>
    <w:p w14:paraId="61B8048F" w14:textId="77777777" w:rsidR="002529A8" w:rsidRPr="00D006E8" w:rsidRDefault="002529A8" w:rsidP="002529A8">
      <w:pPr>
        <w:rPr>
          <w:rFonts w:cstheme="minorHAnsi"/>
          <w:b/>
          <w:bCs/>
          <w:u w:val="single"/>
        </w:rPr>
      </w:pPr>
    </w:p>
    <w:p w14:paraId="177B4AAC" w14:textId="77777777" w:rsidR="006D4D54" w:rsidRPr="002529A8" w:rsidRDefault="006D4D54" w:rsidP="002529A8"/>
    <w:sectPr w:rsidR="006D4D54" w:rsidRPr="002529A8" w:rsidSect="006F1AF0">
      <w:headerReference w:type="default" r:id="rId7"/>
      <w:footerReference w:type="default" r:id="rId8"/>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E49D1" w14:textId="77777777" w:rsidR="00C35996" w:rsidRDefault="00C35996" w:rsidP="00650A19">
      <w:pPr>
        <w:spacing w:after="0" w:line="240" w:lineRule="auto"/>
      </w:pPr>
      <w:r>
        <w:separator/>
      </w:r>
    </w:p>
  </w:endnote>
  <w:endnote w:type="continuationSeparator" w:id="0">
    <w:p w14:paraId="69B10B17" w14:textId="77777777" w:rsidR="00C35996" w:rsidRDefault="00C35996"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38C" w14:textId="77777777" w:rsidR="006F1AF0" w:rsidRDefault="00C009FA">
    <w:pPr>
      <w:pStyle w:val="Footer"/>
    </w:pPr>
    <w:r>
      <w:rPr>
        <w:noProof/>
      </w:rPr>
      <w:drawing>
        <wp:anchor distT="0" distB="0" distL="114300" distR="114300" simplePos="0" relativeHeight="251659264" behindDoc="0" locked="0" layoutInCell="1" allowOverlap="1" wp14:anchorId="665E64F0" wp14:editId="4E5336EF">
          <wp:simplePos x="0" y="0"/>
          <wp:positionH relativeFrom="column">
            <wp:posOffset>-269875</wp:posOffset>
          </wp:positionH>
          <wp:positionV relativeFrom="paragraph">
            <wp:posOffset>-1774825</wp:posOffset>
          </wp:positionV>
          <wp:extent cx="7185660" cy="20510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D3E8E" w14:textId="77777777" w:rsidR="00C35996" w:rsidRDefault="00C35996" w:rsidP="00650A19">
      <w:pPr>
        <w:spacing w:after="0" w:line="240" w:lineRule="auto"/>
      </w:pPr>
      <w:r>
        <w:separator/>
      </w:r>
    </w:p>
  </w:footnote>
  <w:footnote w:type="continuationSeparator" w:id="0">
    <w:p w14:paraId="62607902" w14:textId="77777777" w:rsidR="00C35996" w:rsidRDefault="00C35996"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35FA"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4F2D9789" wp14:editId="231B38CA">
          <wp:simplePos x="0" y="0"/>
          <wp:positionH relativeFrom="column">
            <wp:posOffset>-170815</wp:posOffset>
          </wp:positionH>
          <wp:positionV relativeFrom="paragraph">
            <wp:posOffset>-313055</wp:posOffset>
          </wp:positionV>
          <wp:extent cx="7014210" cy="1051560"/>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7C61"/>
    <w:multiLevelType w:val="multilevel"/>
    <w:tmpl w:val="C4D6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742A7"/>
    <w:multiLevelType w:val="hybridMultilevel"/>
    <w:tmpl w:val="5DC6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B96848"/>
    <w:multiLevelType w:val="hybridMultilevel"/>
    <w:tmpl w:val="B9D6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CB0E15"/>
    <w:multiLevelType w:val="multilevel"/>
    <w:tmpl w:val="BCC4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83C7E"/>
    <w:multiLevelType w:val="multilevel"/>
    <w:tmpl w:val="D48C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00D03C0"/>
    <w:multiLevelType w:val="multilevel"/>
    <w:tmpl w:val="369C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6717E"/>
    <w:multiLevelType w:val="hybridMultilevel"/>
    <w:tmpl w:val="2AB01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4B721F"/>
    <w:multiLevelType w:val="hybridMultilevel"/>
    <w:tmpl w:val="8D4C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039113">
    <w:abstractNumId w:val="14"/>
  </w:num>
  <w:num w:numId="2" w16cid:durableId="520585149">
    <w:abstractNumId w:val="7"/>
  </w:num>
  <w:num w:numId="3" w16cid:durableId="685599587">
    <w:abstractNumId w:val="9"/>
  </w:num>
  <w:num w:numId="4" w16cid:durableId="268120534">
    <w:abstractNumId w:val="11"/>
  </w:num>
  <w:num w:numId="5" w16cid:durableId="1258053370">
    <w:abstractNumId w:val="15"/>
  </w:num>
  <w:num w:numId="6" w16cid:durableId="1044986032">
    <w:abstractNumId w:val="2"/>
  </w:num>
  <w:num w:numId="7" w16cid:durableId="357123281">
    <w:abstractNumId w:val="5"/>
  </w:num>
  <w:num w:numId="8" w16cid:durableId="1978871093">
    <w:abstractNumId w:val="3"/>
  </w:num>
  <w:num w:numId="9" w16cid:durableId="1258713361">
    <w:abstractNumId w:val="12"/>
  </w:num>
  <w:num w:numId="10" w16cid:durableId="340275328">
    <w:abstractNumId w:val="10"/>
  </w:num>
  <w:num w:numId="11" w16cid:durableId="2013335206">
    <w:abstractNumId w:val="6"/>
  </w:num>
  <w:num w:numId="12" w16cid:durableId="199974509">
    <w:abstractNumId w:val="4"/>
  </w:num>
  <w:num w:numId="13" w16cid:durableId="2144351585">
    <w:abstractNumId w:val="8"/>
  </w:num>
  <w:num w:numId="14" w16cid:durableId="1376856696">
    <w:abstractNumId w:val="0"/>
  </w:num>
  <w:num w:numId="15" w16cid:durableId="1520705940">
    <w:abstractNumId w:val="16"/>
  </w:num>
  <w:num w:numId="16" w16cid:durableId="152642272">
    <w:abstractNumId w:val="13"/>
  </w:num>
  <w:num w:numId="17" w16cid:durableId="263659504">
    <w:abstractNumId w:val="17"/>
  </w:num>
  <w:num w:numId="18" w16cid:durableId="1905753552">
    <w:abstractNumId w:val="18"/>
  </w:num>
  <w:num w:numId="19" w16cid:durableId="743383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148E2"/>
    <w:rsid w:val="00015013"/>
    <w:rsid w:val="00030EFC"/>
    <w:rsid w:val="00047616"/>
    <w:rsid w:val="00053417"/>
    <w:rsid w:val="00056D67"/>
    <w:rsid w:val="0009604A"/>
    <w:rsid w:val="000A0E1B"/>
    <w:rsid w:val="000B6148"/>
    <w:rsid w:val="000C0BE8"/>
    <w:rsid w:val="000C1D63"/>
    <w:rsid w:val="000C3B5E"/>
    <w:rsid w:val="000C7FDB"/>
    <w:rsid w:val="000D2566"/>
    <w:rsid w:val="000D69C5"/>
    <w:rsid w:val="000F4024"/>
    <w:rsid w:val="000F5616"/>
    <w:rsid w:val="000F5C70"/>
    <w:rsid w:val="000F7B00"/>
    <w:rsid w:val="00103B38"/>
    <w:rsid w:val="00114D22"/>
    <w:rsid w:val="00120CF3"/>
    <w:rsid w:val="0012564B"/>
    <w:rsid w:val="00141604"/>
    <w:rsid w:val="00157C6A"/>
    <w:rsid w:val="00164A88"/>
    <w:rsid w:val="001861D8"/>
    <w:rsid w:val="001A2742"/>
    <w:rsid w:val="001C1008"/>
    <w:rsid w:val="001C1632"/>
    <w:rsid w:val="001C5B9D"/>
    <w:rsid w:val="001D07F5"/>
    <w:rsid w:val="00201FB7"/>
    <w:rsid w:val="00210065"/>
    <w:rsid w:val="00211EC5"/>
    <w:rsid w:val="00212DC0"/>
    <w:rsid w:val="00213B9E"/>
    <w:rsid w:val="00223C08"/>
    <w:rsid w:val="00225D2D"/>
    <w:rsid w:val="002264F7"/>
    <w:rsid w:val="002404EC"/>
    <w:rsid w:val="00240C83"/>
    <w:rsid w:val="00246404"/>
    <w:rsid w:val="002529A8"/>
    <w:rsid w:val="00291015"/>
    <w:rsid w:val="002C29EA"/>
    <w:rsid w:val="002D2A29"/>
    <w:rsid w:val="002E33BD"/>
    <w:rsid w:val="002E63BC"/>
    <w:rsid w:val="00302482"/>
    <w:rsid w:val="003037A1"/>
    <w:rsid w:val="0034311C"/>
    <w:rsid w:val="00347675"/>
    <w:rsid w:val="00350BFF"/>
    <w:rsid w:val="00351372"/>
    <w:rsid w:val="00351948"/>
    <w:rsid w:val="003620EC"/>
    <w:rsid w:val="00363EBD"/>
    <w:rsid w:val="00371B1C"/>
    <w:rsid w:val="00375002"/>
    <w:rsid w:val="00376567"/>
    <w:rsid w:val="003B4B68"/>
    <w:rsid w:val="003B4DDB"/>
    <w:rsid w:val="003C56E6"/>
    <w:rsid w:val="003F3D09"/>
    <w:rsid w:val="004061CD"/>
    <w:rsid w:val="00422A35"/>
    <w:rsid w:val="00424E45"/>
    <w:rsid w:val="00426F8A"/>
    <w:rsid w:val="004566B6"/>
    <w:rsid w:val="0046116D"/>
    <w:rsid w:val="00461AA5"/>
    <w:rsid w:val="004644C8"/>
    <w:rsid w:val="004963EF"/>
    <w:rsid w:val="00496971"/>
    <w:rsid w:val="004A789E"/>
    <w:rsid w:val="004B3FAC"/>
    <w:rsid w:val="004C36D5"/>
    <w:rsid w:val="004E7471"/>
    <w:rsid w:val="00502DDD"/>
    <w:rsid w:val="005102EE"/>
    <w:rsid w:val="005113C0"/>
    <w:rsid w:val="00512879"/>
    <w:rsid w:val="005144A4"/>
    <w:rsid w:val="0052676B"/>
    <w:rsid w:val="00533E19"/>
    <w:rsid w:val="00551092"/>
    <w:rsid w:val="00592C47"/>
    <w:rsid w:val="005A0FA0"/>
    <w:rsid w:val="005B33B2"/>
    <w:rsid w:val="005B7896"/>
    <w:rsid w:val="005C627B"/>
    <w:rsid w:val="005C6C72"/>
    <w:rsid w:val="005C6DF9"/>
    <w:rsid w:val="005F39A6"/>
    <w:rsid w:val="005F4154"/>
    <w:rsid w:val="006061E1"/>
    <w:rsid w:val="006107BA"/>
    <w:rsid w:val="00615A84"/>
    <w:rsid w:val="00615D51"/>
    <w:rsid w:val="00615F2B"/>
    <w:rsid w:val="00623350"/>
    <w:rsid w:val="0062343E"/>
    <w:rsid w:val="00632A72"/>
    <w:rsid w:val="0064302E"/>
    <w:rsid w:val="00644F64"/>
    <w:rsid w:val="00650A02"/>
    <w:rsid w:val="00650A19"/>
    <w:rsid w:val="006578A1"/>
    <w:rsid w:val="00687FE1"/>
    <w:rsid w:val="006934B8"/>
    <w:rsid w:val="006B025A"/>
    <w:rsid w:val="006D4D54"/>
    <w:rsid w:val="006E3EEE"/>
    <w:rsid w:val="006F102E"/>
    <w:rsid w:val="006F1AF0"/>
    <w:rsid w:val="00740D73"/>
    <w:rsid w:val="00741431"/>
    <w:rsid w:val="00751005"/>
    <w:rsid w:val="007648AD"/>
    <w:rsid w:val="0077454B"/>
    <w:rsid w:val="00791794"/>
    <w:rsid w:val="007A495A"/>
    <w:rsid w:val="007A4F1C"/>
    <w:rsid w:val="007C5407"/>
    <w:rsid w:val="007D4897"/>
    <w:rsid w:val="007E4FB4"/>
    <w:rsid w:val="007E54FB"/>
    <w:rsid w:val="00803A9E"/>
    <w:rsid w:val="0081181B"/>
    <w:rsid w:val="008367BC"/>
    <w:rsid w:val="008578C5"/>
    <w:rsid w:val="00870B91"/>
    <w:rsid w:val="00872BAD"/>
    <w:rsid w:val="00873B07"/>
    <w:rsid w:val="008803CA"/>
    <w:rsid w:val="008C6B3D"/>
    <w:rsid w:val="008D493B"/>
    <w:rsid w:val="008E1D3A"/>
    <w:rsid w:val="008E56FD"/>
    <w:rsid w:val="008F1B3E"/>
    <w:rsid w:val="00900765"/>
    <w:rsid w:val="0090222D"/>
    <w:rsid w:val="009139A6"/>
    <w:rsid w:val="009203A8"/>
    <w:rsid w:val="00926853"/>
    <w:rsid w:val="009513A7"/>
    <w:rsid w:val="00964C5B"/>
    <w:rsid w:val="009667FD"/>
    <w:rsid w:val="00970299"/>
    <w:rsid w:val="00976EF5"/>
    <w:rsid w:val="0098797C"/>
    <w:rsid w:val="0099122C"/>
    <w:rsid w:val="00992308"/>
    <w:rsid w:val="00996F44"/>
    <w:rsid w:val="009A784A"/>
    <w:rsid w:val="009C7E65"/>
    <w:rsid w:val="009D3C11"/>
    <w:rsid w:val="009D6ACD"/>
    <w:rsid w:val="009E15A2"/>
    <w:rsid w:val="009E275B"/>
    <w:rsid w:val="009F04E8"/>
    <w:rsid w:val="00A278C4"/>
    <w:rsid w:val="00A30544"/>
    <w:rsid w:val="00A52D83"/>
    <w:rsid w:val="00A76ACF"/>
    <w:rsid w:val="00A866A0"/>
    <w:rsid w:val="00A903D2"/>
    <w:rsid w:val="00AD34FF"/>
    <w:rsid w:val="00B06E25"/>
    <w:rsid w:val="00B10A6B"/>
    <w:rsid w:val="00B14618"/>
    <w:rsid w:val="00B17B7B"/>
    <w:rsid w:val="00B57334"/>
    <w:rsid w:val="00B71AE5"/>
    <w:rsid w:val="00B93770"/>
    <w:rsid w:val="00BA0D64"/>
    <w:rsid w:val="00BA101B"/>
    <w:rsid w:val="00BC1D14"/>
    <w:rsid w:val="00BD2021"/>
    <w:rsid w:val="00C009FA"/>
    <w:rsid w:val="00C3479B"/>
    <w:rsid w:val="00C35996"/>
    <w:rsid w:val="00C43936"/>
    <w:rsid w:val="00C60F9C"/>
    <w:rsid w:val="00C65281"/>
    <w:rsid w:val="00C83951"/>
    <w:rsid w:val="00C855A3"/>
    <w:rsid w:val="00C92988"/>
    <w:rsid w:val="00C93771"/>
    <w:rsid w:val="00CB3091"/>
    <w:rsid w:val="00CC43F7"/>
    <w:rsid w:val="00CD154E"/>
    <w:rsid w:val="00CD221D"/>
    <w:rsid w:val="00D03C1B"/>
    <w:rsid w:val="00D11F65"/>
    <w:rsid w:val="00D147F8"/>
    <w:rsid w:val="00D23766"/>
    <w:rsid w:val="00D4480D"/>
    <w:rsid w:val="00D766BC"/>
    <w:rsid w:val="00D77C5B"/>
    <w:rsid w:val="00D81082"/>
    <w:rsid w:val="00D81818"/>
    <w:rsid w:val="00DA358A"/>
    <w:rsid w:val="00DA6603"/>
    <w:rsid w:val="00DA7F57"/>
    <w:rsid w:val="00DB0A3B"/>
    <w:rsid w:val="00DB1ADA"/>
    <w:rsid w:val="00DB1B07"/>
    <w:rsid w:val="00DB3A03"/>
    <w:rsid w:val="00DB4418"/>
    <w:rsid w:val="00DC6C5D"/>
    <w:rsid w:val="00DE46BC"/>
    <w:rsid w:val="00DF059C"/>
    <w:rsid w:val="00DF1718"/>
    <w:rsid w:val="00E0650A"/>
    <w:rsid w:val="00E1571F"/>
    <w:rsid w:val="00E22429"/>
    <w:rsid w:val="00E2787B"/>
    <w:rsid w:val="00E339E4"/>
    <w:rsid w:val="00E33EF4"/>
    <w:rsid w:val="00EB65D4"/>
    <w:rsid w:val="00EC098C"/>
    <w:rsid w:val="00EC2FED"/>
    <w:rsid w:val="00EC362E"/>
    <w:rsid w:val="00EC7E95"/>
    <w:rsid w:val="00EF44C1"/>
    <w:rsid w:val="00EF5404"/>
    <w:rsid w:val="00F10F8C"/>
    <w:rsid w:val="00F27109"/>
    <w:rsid w:val="00F2780F"/>
    <w:rsid w:val="00F37BB3"/>
    <w:rsid w:val="00F44D23"/>
    <w:rsid w:val="00F6533E"/>
    <w:rsid w:val="00F94D59"/>
    <w:rsid w:val="00F96EF3"/>
    <w:rsid w:val="00FA4C47"/>
    <w:rsid w:val="00FA7645"/>
    <w:rsid w:val="00FB7DF6"/>
    <w:rsid w:val="00FC4945"/>
    <w:rsid w:val="00FC52A5"/>
    <w:rsid w:val="00FC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8A63C"/>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paragraph" w:styleId="BodyText">
    <w:name w:val="Body Text"/>
    <w:basedOn w:val="Normal"/>
    <w:link w:val="BodyTextChar"/>
    <w:rsid w:val="0009604A"/>
    <w:pPr>
      <w:spacing w:after="0" w:line="240" w:lineRule="auto"/>
    </w:pPr>
    <w:rPr>
      <w:rFonts w:ascii="Times New Roman" w:eastAsia="Times New Roman" w:hAnsi="Times New Roman" w:cs="Times New Roman"/>
      <w:b/>
      <w:i/>
      <w:sz w:val="23"/>
      <w:szCs w:val="20"/>
      <w:lang w:eastAsia="en-US"/>
    </w:rPr>
  </w:style>
  <w:style w:type="character" w:customStyle="1" w:styleId="BodyTextChar">
    <w:name w:val="Body Text Char"/>
    <w:basedOn w:val="DefaultParagraphFont"/>
    <w:link w:val="BodyText"/>
    <w:rsid w:val="0009604A"/>
    <w:rPr>
      <w:rFonts w:ascii="Times New Roman" w:eastAsia="Times New Roman" w:hAnsi="Times New Roman" w:cs="Times New Roman"/>
      <w:b/>
      <w:i/>
      <w:sz w:val="23"/>
      <w:szCs w:val="20"/>
    </w:rPr>
  </w:style>
  <w:style w:type="paragraph" w:customStyle="1" w:styleId="Default">
    <w:name w:val="Default"/>
    <w:rsid w:val="0009604A"/>
    <w:pPr>
      <w:autoSpaceDE w:val="0"/>
      <w:autoSpaceDN w:val="0"/>
      <w:adjustRightInd w:val="0"/>
      <w:spacing w:after="0" w:line="240" w:lineRule="auto"/>
    </w:pPr>
    <w:rPr>
      <w:rFonts w:ascii="Calibri" w:hAnsi="Calibri" w:cs="Calibri"/>
      <w:color w:val="000000"/>
      <w:sz w:val="24"/>
      <w:szCs w:val="24"/>
    </w:rPr>
  </w:style>
  <w:style w:type="character" w:customStyle="1" w:styleId="contentpasted0">
    <w:name w:val="contentpasted0"/>
    <w:basedOn w:val="DefaultParagraphFont"/>
    <w:rsid w:val="0025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Jessica Nicholls</cp:lastModifiedBy>
  <cp:revision>66</cp:revision>
  <cp:lastPrinted>2023-08-17T14:44:00Z</cp:lastPrinted>
  <dcterms:created xsi:type="dcterms:W3CDTF">2025-05-16T18:01:00Z</dcterms:created>
  <dcterms:modified xsi:type="dcterms:W3CDTF">2025-05-20T12:28:00Z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2025-05-16T18:01:37Z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2e1f5bf1-401e-405d-b16e-c759ee71d25f</vt:lpwstr>
  </property>
  <property fmtid="{D5CDD505-2E9C-101B-9397-08002B2CF9AE}" pid="8" name="MSIP_Label_33e06850-4bfe-4011-91f3-78d05895feca_ContentBits">
    <vt:lpwstr>0</vt:lpwstr>
  </property>
  <property fmtid="{D5CDD505-2E9C-101B-9397-08002B2CF9AE}" pid="9" name="MSIP_Label_33e06850-4bfe-4011-91f3-78d05895feca_Tag">
    <vt:lpwstr>10, 3, 0, 1</vt:lpwstr>
  </property>
</Properties>
</file>