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627464" w14:textId="77777777" w:rsidR="002529A8" w:rsidRDefault="002529A8" w:rsidP="002529A8"/>
    <w:p w14:paraId="7136EDC0" w14:textId="70391E25" w:rsidR="002529A8" w:rsidRDefault="00D4576F" w:rsidP="002529A8">
      <w:pPr>
        <w:pStyle w:val="NoSpacing"/>
        <w:jc w:val="center"/>
        <w:rPr>
          <w:rFonts w:ascii="Arial" w:hAnsi="Arial" w:cs="Arial"/>
          <w:b/>
          <w:sz w:val="28"/>
          <w:szCs w:val="28"/>
        </w:rPr>
      </w:pPr>
      <w:r w:rsidRPr="00D4576F">
        <w:rPr>
          <w:rFonts w:ascii="Arial" w:hAnsi="Arial" w:cs="Arial"/>
          <w:b/>
          <w:sz w:val="28"/>
          <w:szCs w:val="28"/>
        </w:rPr>
        <w:t>Swindon Project Volunteer and Community Engagement Officer</w:t>
      </w:r>
    </w:p>
    <w:p w14:paraId="5A3DC760" w14:textId="77777777" w:rsidR="00D4576F" w:rsidRDefault="00D4576F"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013E0EDB" w:rsidR="002529A8" w:rsidRPr="00CB6B02" w:rsidRDefault="002529A8" w:rsidP="002529A8">
      <w:pPr>
        <w:pStyle w:val="NoSpacing"/>
        <w:rPr>
          <w:b/>
        </w:rPr>
      </w:pPr>
      <w:r w:rsidRPr="00CB6B02">
        <w:rPr>
          <w:b/>
        </w:rPr>
        <w:t>Reports to:</w:t>
      </w:r>
      <w:r w:rsidR="0023692E">
        <w:rPr>
          <w:b/>
        </w:rPr>
        <w:tab/>
      </w:r>
      <w:r w:rsidR="0023692E" w:rsidRPr="00E10755">
        <w:rPr>
          <w:bCs/>
        </w:rPr>
        <w:t>Conservation Lead Swindon</w:t>
      </w:r>
    </w:p>
    <w:p w14:paraId="2D246941" w14:textId="01A1F6DB" w:rsidR="002529A8" w:rsidRDefault="002529A8" w:rsidP="002529A8">
      <w:pPr>
        <w:pStyle w:val="NoSpacing"/>
        <w:rPr>
          <w:rFonts w:cs="Arial"/>
          <w:b/>
        </w:rPr>
      </w:pPr>
      <w:r>
        <w:rPr>
          <w:rFonts w:cs="Arial"/>
          <w:b/>
        </w:rPr>
        <w:t>Contract:</w:t>
      </w:r>
      <w:r w:rsidR="00E071AB">
        <w:rPr>
          <w:rFonts w:cs="Arial"/>
          <w:b/>
        </w:rPr>
        <w:tab/>
      </w:r>
      <w:r w:rsidR="00E071AB" w:rsidRPr="00E10755">
        <w:rPr>
          <w:rFonts w:cs="Arial"/>
          <w:bCs/>
        </w:rPr>
        <w:t xml:space="preserve">Permanent </w:t>
      </w:r>
    </w:p>
    <w:p w14:paraId="68E6BB7A" w14:textId="2D552BC6" w:rsidR="002529A8" w:rsidRPr="002879B5" w:rsidRDefault="002529A8" w:rsidP="002529A8">
      <w:pPr>
        <w:pStyle w:val="NoSpacing"/>
        <w:rPr>
          <w:rFonts w:cs="Arial"/>
          <w:b/>
        </w:rPr>
      </w:pPr>
      <w:r w:rsidRPr="00CB6B02">
        <w:rPr>
          <w:rFonts w:cs="Arial"/>
          <w:b/>
        </w:rPr>
        <w:t>Hours:</w:t>
      </w:r>
      <w:r w:rsidRPr="00CB6B02">
        <w:rPr>
          <w:rFonts w:cs="Arial"/>
          <w:b/>
        </w:rPr>
        <w:tab/>
      </w:r>
      <w:r w:rsidRPr="00CB6B02">
        <w:rPr>
          <w:rFonts w:cs="Arial"/>
          <w:b/>
        </w:rPr>
        <w:tab/>
      </w:r>
      <w:r w:rsidR="00A314DD" w:rsidRPr="00A314DD">
        <w:rPr>
          <w:rFonts w:cs="Arial"/>
          <w:bCs/>
        </w:rPr>
        <w:t>Full Time 37.5 per week Monday – Sunday with some occasional weekend work required</w:t>
      </w:r>
    </w:p>
    <w:p w14:paraId="76B3217E" w14:textId="17983AC4" w:rsidR="002529A8" w:rsidRPr="00CB6B02" w:rsidRDefault="002529A8" w:rsidP="002529A8">
      <w:pPr>
        <w:pStyle w:val="NoSpacing"/>
        <w:rPr>
          <w:rFonts w:ascii="Arial" w:hAnsi="Arial" w:cs="Arial"/>
          <w:b/>
        </w:rPr>
      </w:pPr>
      <w:r w:rsidRPr="00CB6B02">
        <w:rPr>
          <w:b/>
        </w:rPr>
        <w:t>Based at:</w:t>
      </w:r>
      <w:r w:rsidR="00D86B48">
        <w:rPr>
          <w:b/>
        </w:rPr>
        <w:tab/>
      </w:r>
      <w:r w:rsidR="00D86B48" w:rsidRPr="00E10755">
        <w:rPr>
          <w:bCs/>
        </w:rPr>
        <w:t>Blakehill Nature Reserve</w:t>
      </w:r>
      <w:r w:rsidR="00E10755" w:rsidRPr="00E10755">
        <w:rPr>
          <w:bCs/>
        </w:rPr>
        <w:t xml:space="preserve"> with some home working available</w:t>
      </w:r>
    </w:p>
    <w:p w14:paraId="3EA5773B" w14:textId="77777777" w:rsidR="002529A8" w:rsidRDefault="002529A8" w:rsidP="002529A8">
      <w:pPr>
        <w:spacing w:after="0"/>
        <w:rPr>
          <w:rFonts w:ascii="Arial" w:hAnsi="Arial" w:cs="Arial"/>
          <w:b/>
        </w:rPr>
      </w:pPr>
    </w:p>
    <w:p w14:paraId="6CDBE59A" w14:textId="77777777" w:rsidR="002529A8" w:rsidRPr="00D006E8" w:rsidRDefault="002529A8" w:rsidP="002529A8">
      <w:pPr>
        <w:spacing w:after="0"/>
        <w:rPr>
          <w:rFonts w:cstheme="minorHAnsi"/>
          <w:b/>
        </w:rPr>
      </w:pPr>
      <w:r w:rsidRPr="00D006E8">
        <w:rPr>
          <w:rFonts w:cstheme="minorHAnsi"/>
          <w:b/>
        </w:rPr>
        <w:t>JOB PURPOSE</w:t>
      </w:r>
    </w:p>
    <w:p w14:paraId="7BAFEDA3" w14:textId="7BD7EE9A" w:rsidR="002529A8" w:rsidRDefault="00424695" w:rsidP="002529A8">
      <w:pPr>
        <w:spacing w:after="0"/>
        <w:rPr>
          <w:rFonts w:cstheme="minorHAnsi"/>
          <w:b/>
        </w:rPr>
      </w:pPr>
      <w:r w:rsidRPr="00424695">
        <w:rPr>
          <w:rFonts w:cstheme="minorHAnsi"/>
        </w:rPr>
        <w:t>To organise, coordinate and lead community and volunteer action to deliver Tree planting and other habitat management works, and ecological surveys within the Swindon Project Area.</w:t>
      </w:r>
    </w:p>
    <w:p w14:paraId="273C86CB" w14:textId="77777777" w:rsidR="002529A8" w:rsidRPr="00D006E8" w:rsidRDefault="002529A8" w:rsidP="002529A8">
      <w:pPr>
        <w:spacing w:after="0"/>
        <w:rPr>
          <w:rFonts w:cstheme="minorHAnsi"/>
          <w:b/>
        </w:rPr>
      </w:pPr>
    </w:p>
    <w:p w14:paraId="580BE7E5" w14:textId="77777777" w:rsidR="002529A8" w:rsidRPr="00D006E8" w:rsidRDefault="002529A8" w:rsidP="002529A8">
      <w:pPr>
        <w:spacing w:after="0"/>
        <w:rPr>
          <w:rFonts w:cstheme="minorHAnsi"/>
          <w:b/>
        </w:rPr>
      </w:pPr>
      <w:r w:rsidRPr="00D006E8">
        <w:rPr>
          <w:rFonts w:cstheme="minorHAnsi"/>
          <w:b/>
        </w:rPr>
        <w:t>DIMENSIONS</w:t>
      </w:r>
    </w:p>
    <w:p w14:paraId="2ED74DE6" w14:textId="39959C7E" w:rsidR="002529A8" w:rsidRDefault="00A7239C" w:rsidP="002529A8">
      <w:pPr>
        <w:pStyle w:val="NoSpacing"/>
        <w:rPr>
          <w:rFonts w:cstheme="minorHAnsi"/>
          <w:b/>
        </w:rPr>
      </w:pPr>
      <w:r w:rsidRPr="00A7239C">
        <w:rPr>
          <w:rFonts w:cstheme="minorHAnsi"/>
        </w:rPr>
        <w:t>There are no line management or overall budget responsibilities for this role. You will have occasional control of discreet budgets relating to specific items of work. You will be required to supervise work placement students, trainees and volunteers.</w:t>
      </w:r>
    </w:p>
    <w:p w14:paraId="14D44899" w14:textId="77777777" w:rsidR="002529A8" w:rsidRPr="00D006E8" w:rsidRDefault="002529A8" w:rsidP="002529A8">
      <w:pPr>
        <w:pStyle w:val="NoSpacing"/>
        <w:rPr>
          <w:rFonts w:cstheme="minorHAnsi"/>
          <w:b/>
        </w:rPr>
      </w:pPr>
    </w:p>
    <w:p w14:paraId="2EF1D978" w14:textId="77777777" w:rsidR="002529A8" w:rsidRPr="00D006E8" w:rsidRDefault="002529A8" w:rsidP="002529A8">
      <w:pPr>
        <w:pStyle w:val="NoSpacing"/>
        <w:rPr>
          <w:rFonts w:cstheme="minorHAnsi"/>
          <w:b/>
        </w:rPr>
      </w:pPr>
      <w:r w:rsidRPr="00D006E8">
        <w:rPr>
          <w:rFonts w:cstheme="minorHAnsi"/>
          <w:b/>
        </w:rPr>
        <w:t xml:space="preserve">MAIN DUTIES AND RESPONSIBILITIES </w:t>
      </w:r>
    </w:p>
    <w:p w14:paraId="220DEAED" w14:textId="77777777" w:rsidR="00AC2DCB" w:rsidRPr="00AC2DCB" w:rsidRDefault="00AC2DCB" w:rsidP="00AC2DCB">
      <w:pPr>
        <w:pStyle w:val="NoSpacing"/>
        <w:rPr>
          <w:rFonts w:cstheme="minorHAnsi"/>
        </w:rPr>
      </w:pPr>
      <w:r w:rsidRPr="00AC2DCB">
        <w:rPr>
          <w:rFonts w:cstheme="minorHAnsi"/>
        </w:rPr>
        <w:t>Principle Accountabilities</w:t>
      </w:r>
    </w:p>
    <w:p w14:paraId="3DF4E327" w14:textId="77777777" w:rsidR="006E2B7D" w:rsidRDefault="00AC2DCB" w:rsidP="00AC2DCB">
      <w:pPr>
        <w:pStyle w:val="NoSpacing"/>
        <w:rPr>
          <w:rFonts w:cstheme="minorHAnsi"/>
        </w:rPr>
      </w:pPr>
      <w:r w:rsidRPr="00AC2DCB">
        <w:rPr>
          <w:rFonts w:cstheme="minorHAnsi"/>
        </w:rPr>
        <w:t>•</w:t>
      </w:r>
      <w:r w:rsidRPr="00AC2DCB">
        <w:rPr>
          <w:rFonts w:cstheme="minorHAnsi"/>
        </w:rPr>
        <w:tab/>
        <w:t>Promote, support and implement a volunteer wildlife conservation taskforce in the Swindon area:</w:t>
      </w:r>
    </w:p>
    <w:p w14:paraId="52361FCE" w14:textId="77777777" w:rsidR="006E2B7D" w:rsidRDefault="00AC2DCB" w:rsidP="006E2B7D">
      <w:pPr>
        <w:pStyle w:val="NoSpacing"/>
        <w:numPr>
          <w:ilvl w:val="0"/>
          <w:numId w:val="19"/>
        </w:numPr>
        <w:ind w:left="1134"/>
        <w:rPr>
          <w:rFonts w:cstheme="minorHAnsi"/>
        </w:rPr>
      </w:pPr>
      <w:r w:rsidRPr="00AC2DCB">
        <w:rPr>
          <w:rFonts w:cstheme="minorHAnsi"/>
        </w:rPr>
        <w:t xml:space="preserve">Manage the volunteer journey, from signing up to taking part and being thanked. </w:t>
      </w:r>
    </w:p>
    <w:p w14:paraId="7E14D4CC" w14:textId="77777777" w:rsidR="006E2B7D" w:rsidRDefault="00AC2DCB" w:rsidP="006E2B7D">
      <w:pPr>
        <w:pStyle w:val="NoSpacing"/>
        <w:numPr>
          <w:ilvl w:val="0"/>
          <w:numId w:val="19"/>
        </w:numPr>
        <w:ind w:left="1134"/>
        <w:rPr>
          <w:rFonts w:cstheme="minorHAnsi"/>
        </w:rPr>
      </w:pPr>
      <w:r w:rsidRPr="006E2B7D">
        <w:rPr>
          <w:rFonts w:cstheme="minorHAnsi"/>
        </w:rPr>
        <w:t xml:space="preserve">Work to increase volunteer retention and repeat attendance. </w:t>
      </w:r>
    </w:p>
    <w:p w14:paraId="29576F74" w14:textId="5DDCE39D" w:rsidR="00AC2DCB" w:rsidRPr="006E2B7D" w:rsidRDefault="00AC2DCB" w:rsidP="006E2B7D">
      <w:pPr>
        <w:pStyle w:val="NoSpacing"/>
        <w:numPr>
          <w:ilvl w:val="0"/>
          <w:numId w:val="19"/>
        </w:numPr>
        <w:ind w:left="1134"/>
        <w:rPr>
          <w:rFonts w:cstheme="minorHAnsi"/>
        </w:rPr>
      </w:pPr>
      <w:r w:rsidRPr="006E2B7D">
        <w:rPr>
          <w:rFonts w:cstheme="minorHAnsi"/>
        </w:rPr>
        <w:t>Identify and support key volunteers to become task leaders or first aiders / develop a specific skill set to add value to groups</w:t>
      </w:r>
    </w:p>
    <w:p w14:paraId="1A5B8DC9" w14:textId="77777777" w:rsidR="00AC2DCB" w:rsidRPr="00AC2DCB" w:rsidRDefault="00AC2DCB" w:rsidP="00AC2DCB">
      <w:pPr>
        <w:pStyle w:val="NoSpacing"/>
        <w:rPr>
          <w:rFonts w:cstheme="minorHAnsi"/>
        </w:rPr>
      </w:pPr>
      <w:r w:rsidRPr="00AC2DCB">
        <w:rPr>
          <w:rFonts w:cstheme="minorHAnsi"/>
        </w:rPr>
        <w:t>•</w:t>
      </w:r>
      <w:r w:rsidRPr="00AC2DCB">
        <w:rPr>
          <w:rFonts w:cstheme="minorHAnsi"/>
        </w:rPr>
        <w:tab/>
        <w:t xml:space="preserve">Develop a Swindon Tree Warden scheme. </w:t>
      </w:r>
    </w:p>
    <w:p w14:paraId="455B06ED" w14:textId="77777777" w:rsidR="00AC2DCB" w:rsidRPr="00AC2DCB" w:rsidRDefault="00AC2DCB" w:rsidP="00AC2DCB">
      <w:pPr>
        <w:pStyle w:val="NoSpacing"/>
        <w:rPr>
          <w:rFonts w:cstheme="minorHAnsi"/>
        </w:rPr>
      </w:pPr>
      <w:r w:rsidRPr="00AC2DCB">
        <w:rPr>
          <w:rFonts w:cstheme="minorHAnsi"/>
        </w:rPr>
        <w:t>•</w:t>
      </w:r>
      <w:r w:rsidRPr="00AC2DCB">
        <w:rPr>
          <w:rFonts w:cstheme="minorHAnsi"/>
        </w:rPr>
        <w:tab/>
        <w:t xml:space="preserve">Take the lead on the delivery of the Westcott Forest Garden and Tree Nursery.  </w:t>
      </w:r>
    </w:p>
    <w:p w14:paraId="502580B2" w14:textId="77777777" w:rsidR="00AC2DCB" w:rsidRPr="00AC2DCB" w:rsidRDefault="00AC2DCB" w:rsidP="00AC2DCB">
      <w:pPr>
        <w:pStyle w:val="NoSpacing"/>
        <w:ind w:left="720" w:hanging="720"/>
        <w:rPr>
          <w:rFonts w:cstheme="minorHAnsi"/>
        </w:rPr>
      </w:pPr>
      <w:r w:rsidRPr="00AC2DCB">
        <w:rPr>
          <w:rFonts w:cstheme="minorHAnsi"/>
        </w:rPr>
        <w:t>•</w:t>
      </w:r>
      <w:r w:rsidRPr="00AC2DCB">
        <w:rPr>
          <w:rFonts w:cstheme="minorHAnsi"/>
        </w:rPr>
        <w:tab/>
        <w:t xml:space="preserve">Create, scope and deliver opportunities for collaborative working with individuals, groups and organisations to promote action for wildlife. </w:t>
      </w:r>
    </w:p>
    <w:p w14:paraId="49C71B42" w14:textId="77777777" w:rsidR="00AC2DCB" w:rsidRPr="00AC2DCB" w:rsidRDefault="00AC2DCB" w:rsidP="00AC2DCB">
      <w:pPr>
        <w:pStyle w:val="NoSpacing"/>
        <w:ind w:left="720" w:hanging="720"/>
        <w:rPr>
          <w:rFonts w:cstheme="minorHAnsi"/>
        </w:rPr>
      </w:pPr>
      <w:r w:rsidRPr="00AC2DCB">
        <w:rPr>
          <w:rFonts w:cstheme="minorHAnsi"/>
        </w:rPr>
        <w:t>•</w:t>
      </w:r>
      <w:r w:rsidRPr="00AC2DCB">
        <w:rPr>
          <w:rFonts w:cstheme="minorHAnsi"/>
        </w:rPr>
        <w:tab/>
        <w:t>Engage with, and adapt to the needs of, a diverse range of audiences including minority and underrepresented groups.</w:t>
      </w:r>
    </w:p>
    <w:p w14:paraId="766D90B5" w14:textId="77777777" w:rsidR="00AC2DCB" w:rsidRPr="00AC2DCB" w:rsidRDefault="00AC2DCB" w:rsidP="00AC2DCB">
      <w:pPr>
        <w:pStyle w:val="NoSpacing"/>
        <w:rPr>
          <w:rFonts w:cstheme="minorHAnsi"/>
        </w:rPr>
      </w:pPr>
      <w:r w:rsidRPr="00AC2DCB">
        <w:rPr>
          <w:rFonts w:cstheme="minorHAnsi"/>
        </w:rPr>
        <w:t>•</w:t>
      </w:r>
      <w:r w:rsidRPr="00AC2DCB">
        <w:rPr>
          <w:rFonts w:cstheme="minorHAnsi"/>
        </w:rPr>
        <w:tab/>
        <w:t xml:space="preserve">Support Health and Wellbeing and similar groups. </w:t>
      </w:r>
    </w:p>
    <w:p w14:paraId="645578DF" w14:textId="77777777" w:rsidR="00AC2DCB" w:rsidRPr="00AC2DCB" w:rsidRDefault="00AC2DCB" w:rsidP="00AC2DCB">
      <w:pPr>
        <w:pStyle w:val="NoSpacing"/>
        <w:rPr>
          <w:rFonts w:cstheme="minorHAnsi"/>
        </w:rPr>
      </w:pPr>
      <w:r w:rsidRPr="00AC2DCB">
        <w:rPr>
          <w:rFonts w:cstheme="minorHAnsi"/>
        </w:rPr>
        <w:t>•</w:t>
      </w:r>
      <w:r w:rsidRPr="00AC2DCB">
        <w:rPr>
          <w:rFonts w:cstheme="minorHAnsi"/>
        </w:rPr>
        <w:tab/>
        <w:t>Enthuse and empower community groups to take action to help local wildlife.</w:t>
      </w:r>
    </w:p>
    <w:p w14:paraId="3E0AEC70" w14:textId="77777777" w:rsidR="00AC2DCB" w:rsidRPr="00AC2DCB" w:rsidRDefault="00AC2DCB" w:rsidP="00AC2DCB">
      <w:pPr>
        <w:pStyle w:val="NoSpacing"/>
        <w:ind w:left="720" w:hanging="720"/>
        <w:rPr>
          <w:rFonts w:cstheme="minorHAnsi"/>
        </w:rPr>
      </w:pPr>
      <w:r w:rsidRPr="00AC2DCB">
        <w:rPr>
          <w:rFonts w:cstheme="minorHAnsi"/>
        </w:rPr>
        <w:t>•</w:t>
      </w:r>
      <w:r w:rsidRPr="00AC2DCB">
        <w:rPr>
          <w:rFonts w:cstheme="minorHAnsi"/>
        </w:rPr>
        <w:tab/>
        <w:t>Publicise and promote the Project and the benefits of community and volunteering action for wildlife conservation.  This will include: the production and distribution of monthly newsletters, maintaining a social media presence on several platforms, and regular contributions to traditional press including speaking on local radio, attending, organising and delivering events.</w:t>
      </w:r>
    </w:p>
    <w:p w14:paraId="441D4DF8" w14:textId="77777777" w:rsidR="00AC2DCB" w:rsidRPr="00AC2DCB" w:rsidRDefault="00AC2DCB" w:rsidP="00AC2DCB">
      <w:pPr>
        <w:pStyle w:val="NoSpacing"/>
        <w:rPr>
          <w:rFonts w:cstheme="minorHAnsi"/>
        </w:rPr>
      </w:pPr>
      <w:r w:rsidRPr="00AC2DCB">
        <w:rPr>
          <w:rFonts w:cstheme="minorHAnsi"/>
        </w:rPr>
        <w:t>•</w:t>
      </w:r>
      <w:r w:rsidRPr="00AC2DCB">
        <w:rPr>
          <w:rFonts w:cstheme="minorHAnsi"/>
        </w:rPr>
        <w:tab/>
        <w:t xml:space="preserve">Produce and deliver a training programme for local communities and volunteers.  </w:t>
      </w:r>
    </w:p>
    <w:p w14:paraId="3344EF4C" w14:textId="77777777" w:rsidR="00AC2DCB" w:rsidRPr="00AC2DCB" w:rsidRDefault="00AC2DCB" w:rsidP="00AC2DCB">
      <w:pPr>
        <w:pStyle w:val="NoSpacing"/>
        <w:rPr>
          <w:rFonts w:cstheme="minorHAnsi"/>
        </w:rPr>
      </w:pPr>
      <w:r w:rsidRPr="00AC2DCB">
        <w:rPr>
          <w:rFonts w:cstheme="minorHAnsi"/>
        </w:rPr>
        <w:lastRenderedPageBreak/>
        <w:t>•</w:t>
      </w:r>
      <w:r w:rsidRPr="00AC2DCB">
        <w:rPr>
          <w:rFonts w:cstheme="minorHAnsi"/>
        </w:rPr>
        <w:tab/>
        <w:t xml:space="preserve">Seek opportunities, promote and lead activities for corporate groups within the Project area.  </w:t>
      </w:r>
    </w:p>
    <w:p w14:paraId="769D0608" w14:textId="77777777" w:rsidR="00AC2DCB" w:rsidRPr="00AC2DCB" w:rsidRDefault="00AC2DCB" w:rsidP="00AC2DCB">
      <w:pPr>
        <w:pStyle w:val="NoSpacing"/>
        <w:ind w:left="720" w:hanging="720"/>
        <w:rPr>
          <w:rFonts w:cstheme="minorHAnsi"/>
        </w:rPr>
      </w:pPr>
      <w:r w:rsidRPr="00AC2DCB">
        <w:rPr>
          <w:rFonts w:cstheme="minorHAnsi"/>
        </w:rPr>
        <w:t>•</w:t>
      </w:r>
      <w:r w:rsidRPr="00AC2DCB">
        <w:rPr>
          <w:rFonts w:cstheme="minorHAnsi"/>
        </w:rPr>
        <w:tab/>
        <w:t xml:space="preserve">Complete and return required paperwork in a timely manner and to high standard e.g. timesheets/ task and work reports/ risk assessments/ survey results </w:t>
      </w:r>
    </w:p>
    <w:p w14:paraId="00FD4F6E" w14:textId="77777777" w:rsidR="00AC2DCB" w:rsidRPr="00AC2DCB" w:rsidRDefault="00AC2DCB" w:rsidP="00AC2DCB">
      <w:pPr>
        <w:pStyle w:val="NoSpacing"/>
        <w:rPr>
          <w:rFonts w:cstheme="minorHAnsi"/>
        </w:rPr>
      </w:pPr>
      <w:r w:rsidRPr="00AC2DCB">
        <w:rPr>
          <w:rFonts w:cstheme="minorHAnsi"/>
        </w:rPr>
        <w:t>•</w:t>
      </w:r>
      <w:r w:rsidRPr="00AC2DCB">
        <w:rPr>
          <w:rFonts w:cstheme="minorHAnsi"/>
        </w:rPr>
        <w:tab/>
        <w:t xml:space="preserve">Maintain tools and equipment. </w:t>
      </w:r>
    </w:p>
    <w:p w14:paraId="10DCDF71" w14:textId="77777777" w:rsidR="00AC2DCB" w:rsidRPr="00AC2DCB" w:rsidRDefault="00AC2DCB" w:rsidP="00AC2DCB">
      <w:pPr>
        <w:pStyle w:val="NoSpacing"/>
        <w:rPr>
          <w:rFonts w:cstheme="minorHAnsi"/>
        </w:rPr>
      </w:pPr>
      <w:r w:rsidRPr="00AC2DCB">
        <w:rPr>
          <w:rFonts w:cstheme="minorHAnsi"/>
        </w:rPr>
        <w:t>•</w:t>
      </w:r>
      <w:r w:rsidRPr="00AC2DCB">
        <w:rPr>
          <w:rFonts w:cstheme="minorHAnsi"/>
        </w:rPr>
        <w:tab/>
        <w:t>Undertake personal development training as required</w:t>
      </w:r>
    </w:p>
    <w:p w14:paraId="0F3099CD" w14:textId="0474B98A" w:rsidR="002529A8" w:rsidRPr="00D006E8" w:rsidRDefault="00AC2DCB" w:rsidP="00AC2DCB">
      <w:pPr>
        <w:pStyle w:val="NoSpacing"/>
        <w:rPr>
          <w:rFonts w:cstheme="minorHAnsi"/>
        </w:rPr>
      </w:pPr>
      <w:r w:rsidRPr="00AC2DCB">
        <w:rPr>
          <w:rFonts w:cstheme="minorHAnsi"/>
        </w:rPr>
        <w:t>•</w:t>
      </w:r>
      <w:r w:rsidRPr="00AC2DCB">
        <w:rPr>
          <w:rFonts w:cstheme="minorHAnsi"/>
        </w:rPr>
        <w:tab/>
        <w:t>Any other duties as may be required which are commensurate with this post.</w:t>
      </w:r>
    </w:p>
    <w:p w14:paraId="568912B5" w14:textId="77777777" w:rsidR="002529A8" w:rsidRDefault="002529A8" w:rsidP="002529A8">
      <w:pPr>
        <w:spacing w:after="0"/>
        <w:rPr>
          <w:rFonts w:cstheme="minorHAnsi"/>
        </w:rPr>
      </w:pPr>
    </w:p>
    <w:p w14:paraId="639F7D4C" w14:textId="77777777" w:rsidR="002529A8" w:rsidRPr="008F2037" w:rsidRDefault="002529A8" w:rsidP="002529A8">
      <w:pPr>
        <w:spacing w:line="240" w:lineRule="auto"/>
        <w:rPr>
          <w:rFonts w:cstheme="minorHAnsi"/>
          <w:b/>
        </w:rPr>
      </w:pPr>
      <w:r>
        <w:rPr>
          <w:rFonts w:cstheme="minorHAnsi"/>
          <w:b/>
        </w:rPr>
        <w:t>SAFEGUARDING</w:t>
      </w:r>
    </w:p>
    <w:p w14:paraId="7896BAC0" w14:textId="77777777" w:rsidR="002529A8" w:rsidRPr="008F2037" w:rsidRDefault="002529A8" w:rsidP="002529A8">
      <w:pPr>
        <w:spacing w:line="240" w:lineRule="auto"/>
        <w:rPr>
          <w:rFonts w:cstheme="minorHAnsi"/>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4920DAA6" w14:textId="77777777" w:rsidR="002529A8" w:rsidRPr="00D006E8" w:rsidRDefault="002529A8" w:rsidP="002529A8">
      <w:pPr>
        <w:spacing w:after="0"/>
        <w:rPr>
          <w:rFonts w:cstheme="minorHAnsi"/>
          <w:b/>
        </w:rPr>
      </w:pPr>
    </w:p>
    <w:p w14:paraId="0C70ECAC" w14:textId="77777777" w:rsidR="002529A8" w:rsidRPr="00D006E8" w:rsidRDefault="002529A8" w:rsidP="002529A8">
      <w:pPr>
        <w:spacing w:after="0"/>
        <w:rPr>
          <w:rFonts w:cstheme="minorHAnsi"/>
          <w:b/>
        </w:rPr>
      </w:pPr>
      <w:r w:rsidRPr="00D006E8">
        <w:rPr>
          <w:rFonts w:cstheme="minorHAnsi"/>
          <w:b/>
        </w:rPr>
        <w:t>WORKING RELATIONSHIPS</w:t>
      </w:r>
    </w:p>
    <w:p w14:paraId="2B826904" w14:textId="4E0BC840" w:rsidR="002529A8" w:rsidRPr="00D006E8" w:rsidRDefault="004C188C" w:rsidP="002529A8">
      <w:pPr>
        <w:spacing w:after="0"/>
        <w:rPr>
          <w:rFonts w:cstheme="minorHAnsi"/>
        </w:rPr>
      </w:pPr>
      <w:r w:rsidRPr="004C188C">
        <w:rPr>
          <w:rFonts w:cstheme="minorHAnsi"/>
        </w:rPr>
        <w:t>You will be part of the WWT Conservation and Land Management Team, which consists of the nature reserves, estates and farm staff. You will report to the Swindon Conservation Lead and work closely with other Project and WWT nature reserve staff. You will regularly liaise with officers at Swindon Borough Council and other key stakeholders. You will work closely with key volunteers, voluntary wardens and supervise trainees and work placement students.</w:t>
      </w:r>
    </w:p>
    <w:p w14:paraId="450391C6" w14:textId="77777777" w:rsidR="002529A8" w:rsidRPr="00D006E8" w:rsidRDefault="002529A8" w:rsidP="002529A8">
      <w:pPr>
        <w:spacing w:after="0"/>
        <w:rPr>
          <w:rFonts w:cstheme="minorHAnsi"/>
        </w:rPr>
      </w:pPr>
    </w:p>
    <w:p w14:paraId="34FC322C" w14:textId="77777777" w:rsidR="002529A8" w:rsidRPr="00D006E8" w:rsidRDefault="002529A8" w:rsidP="002529A8">
      <w:pPr>
        <w:spacing w:after="0"/>
        <w:rPr>
          <w:rFonts w:cstheme="minorHAnsi"/>
          <w:b/>
        </w:rPr>
      </w:pPr>
      <w:r>
        <w:rPr>
          <w:rFonts w:cstheme="minorHAnsi"/>
          <w:b/>
        </w:rPr>
        <w:t>SCOPE FOR</w:t>
      </w:r>
      <w:r w:rsidRPr="00D006E8">
        <w:rPr>
          <w:rFonts w:cstheme="minorHAnsi"/>
          <w:b/>
        </w:rPr>
        <w:t xml:space="preserve"> IMPACT</w:t>
      </w:r>
    </w:p>
    <w:p w14:paraId="691B8B6C" w14:textId="11BDB823" w:rsidR="002529A8" w:rsidRPr="00BE6AB5" w:rsidRDefault="00DF5960" w:rsidP="00DF5960">
      <w:pPr>
        <w:rPr>
          <w:rFonts w:ascii="Arial" w:hAnsi="Arial" w:cs="Arial"/>
        </w:rPr>
      </w:pPr>
      <w:r w:rsidRPr="00DF5960">
        <w:rPr>
          <w:rFonts w:cstheme="minorHAnsi"/>
        </w:rPr>
        <w:t>This is a position, as part of Swindon Forest Meadows Project, funded, in part by the Trees for Climate project. aimed at delivering nature’s recovery in the face of a loss of habitat as Swindon has grown. The world is in the midst of an ecological crisis, and climate crisis and highlighted the importance of nature to our health and wellbeing.  In the face of the ecological and climate crisis we need to find better ways to engage the Swindon Community, both in the developed areas, and in the surrounding countryside, to ensure nature is valued, plant trees and deliver meaningful action. This role will be at the heart of inspiring and empowering the local community to deliver a legacy for nature in Swindon.</w:t>
      </w:r>
    </w:p>
    <w:p w14:paraId="60C09FD3" w14:textId="77777777" w:rsidR="002529A8" w:rsidRDefault="002529A8" w:rsidP="002529A8">
      <w:pPr>
        <w:rPr>
          <w:rFonts w:ascii="Arial" w:hAnsi="Arial" w:cs="Arial"/>
          <w:b/>
        </w:rPr>
      </w:pPr>
    </w:p>
    <w:p w14:paraId="58C04994" w14:textId="77777777" w:rsidR="002529A8" w:rsidRDefault="002529A8" w:rsidP="002529A8">
      <w:pPr>
        <w:spacing w:before="120"/>
        <w:rPr>
          <w:rFonts w:ascii="Arial" w:hAnsi="Arial" w:cs="Arial"/>
          <w:b/>
        </w:rPr>
      </w:pPr>
    </w:p>
    <w:p w14:paraId="63D38A21" w14:textId="77777777" w:rsidR="002529A8" w:rsidRDefault="002529A8" w:rsidP="002529A8">
      <w:pPr>
        <w:spacing w:before="120"/>
        <w:rPr>
          <w:rFonts w:ascii="Arial" w:hAnsi="Arial" w:cs="Arial"/>
          <w:b/>
        </w:rPr>
      </w:pPr>
    </w:p>
    <w:p w14:paraId="45670C40" w14:textId="77777777" w:rsidR="002529A8" w:rsidRDefault="002529A8" w:rsidP="002529A8">
      <w:pPr>
        <w:rPr>
          <w:rFonts w:ascii="Arial" w:hAnsi="Arial" w:cs="Arial"/>
          <w:b/>
        </w:rPr>
      </w:pPr>
    </w:p>
    <w:p w14:paraId="1D4DBB2F" w14:textId="77777777" w:rsidR="002529A8" w:rsidRDefault="002529A8" w:rsidP="002529A8">
      <w:pPr>
        <w:pStyle w:val="NoSpacing"/>
        <w:rPr>
          <w:rFonts w:ascii="Arial" w:hAnsi="Arial" w:cs="Arial"/>
          <w:b/>
        </w:rPr>
      </w:pPr>
    </w:p>
    <w:p w14:paraId="4A12BBF0" w14:textId="77777777" w:rsidR="002529A8" w:rsidRDefault="002529A8" w:rsidP="002529A8">
      <w:pPr>
        <w:pStyle w:val="NoSpacing"/>
        <w:rPr>
          <w:rFonts w:cstheme="minorHAnsi"/>
          <w:b/>
        </w:rPr>
      </w:pPr>
    </w:p>
    <w:p w14:paraId="488D2F0E" w14:textId="77777777" w:rsidR="0031169D" w:rsidRPr="00D006E8" w:rsidRDefault="0031169D" w:rsidP="002529A8">
      <w:pPr>
        <w:pStyle w:val="NoSpacing"/>
        <w:rPr>
          <w:rFonts w:cstheme="minorHAnsi"/>
          <w:b/>
        </w:rPr>
      </w:pPr>
    </w:p>
    <w:p w14:paraId="4BC0B310" w14:textId="77777777" w:rsidR="002529A8" w:rsidRPr="00D006E8" w:rsidRDefault="002529A8" w:rsidP="002529A8">
      <w:pPr>
        <w:pStyle w:val="NoSpacing"/>
        <w:rPr>
          <w:rFonts w:cstheme="minorHAnsi"/>
          <w:b/>
        </w:rPr>
      </w:pPr>
      <w:r w:rsidRPr="00D006E8">
        <w:rPr>
          <w:rFonts w:cstheme="minorHAnsi"/>
          <w:b/>
        </w:rPr>
        <w:lastRenderedPageBreak/>
        <w:t>EXPERIENCE, QUALIFICATIONS AND SKILLS REQUIRED</w:t>
      </w:r>
    </w:p>
    <w:p w14:paraId="3AA25497" w14:textId="77777777" w:rsidR="002529A8" w:rsidRPr="00D006E8" w:rsidRDefault="002529A8" w:rsidP="002529A8">
      <w:pPr>
        <w:pStyle w:val="NoSpacing"/>
        <w:rPr>
          <w:rFonts w:cstheme="minorHAnsi"/>
        </w:rPr>
      </w:pPr>
    </w:p>
    <w:tbl>
      <w:tblPr>
        <w:tblStyle w:val="TableGrid"/>
        <w:tblW w:w="10122" w:type="dxa"/>
        <w:tblInd w:w="108" w:type="dxa"/>
        <w:tblLook w:val="04A0" w:firstRow="1" w:lastRow="0" w:firstColumn="1" w:lastColumn="0" w:noHBand="0" w:noVBand="1"/>
      </w:tblPr>
      <w:tblGrid>
        <w:gridCol w:w="1560"/>
        <w:gridCol w:w="4309"/>
        <w:gridCol w:w="4253"/>
      </w:tblGrid>
      <w:tr w:rsidR="00167808" w:rsidRPr="00C749E7" w14:paraId="56F381F1" w14:textId="77777777" w:rsidTr="00167808">
        <w:tc>
          <w:tcPr>
            <w:tcW w:w="1560" w:type="dxa"/>
          </w:tcPr>
          <w:p w14:paraId="6557F8D9" w14:textId="77777777" w:rsidR="00167808" w:rsidRPr="00C749E7" w:rsidRDefault="00167808" w:rsidP="006B1C44">
            <w:pPr>
              <w:pStyle w:val="NoSpacing"/>
              <w:spacing w:line="276" w:lineRule="auto"/>
              <w:rPr>
                <w:rFonts w:cstheme="minorHAnsi"/>
              </w:rPr>
            </w:pPr>
          </w:p>
        </w:tc>
        <w:tc>
          <w:tcPr>
            <w:tcW w:w="4309" w:type="dxa"/>
          </w:tcPr>
          <w:p w14:paraId="7AF29B1F" w14:textId="77777777" w:rsidR="00167808" w:rsidRPr="00360C3D" w:rsidRDefault="00167808" w:rsidP="006B1C44">
            <w:pPr>
              <w:pStyle w:val="NoSpacing"/>
              <w:spacing w:line="276" w:lineRule="auto"/>
              <w:rPr>
                <w:rFonts w:cstheme="minorHAnsi"/>
                <w:b/>
              </w:rPr>
            </w:pPr>
            <w:r w:rsidRPr="00360C3D">
              <w:rPr>
                <w:rFonts w:cstheme="minorHAnsi"/>
                <w:b/>
              </w:rPr>
              <w:t>Essential</w:t>
            </w:r>
          </w:p>
        </w:tc>
        <w:tc>
          <w:tcPr>
            <w:tcW w:w="4253" w:type="dxa"/>
          </w:tcPr>
          <w:p w14:paraId="4835E734" w14:textId="77777777" w:rsidR="00167808" w:rsidRPr="00360C3D" w:rsidRDefault="00167808" w:rsidP="006B1C44">
            <w:pPr>
              <w:pStyle w:val="NoSpacing"/>
              <w:spacing w:line="276" w:lineRule="auto"/>
              <w:rPr>
                <w:rFonts w:cstheme="minorHAnsi"/>
                <w:b/>
              </w:rPr>
            </w:pPr>
            <w:r w:rsidRPr="00360C3D">
              <w:rPr>
                <w:rFonts w:cstheme="minorHAnsi"/>
                <w:b/>
              </w:rPr>
              <w:t>Desirable</w:t>
            </w:r>
          </w:p>
        </w:tc>
      </w:tr>
      <w:tr w:rsidR="00167808" w:rsidRPr="00C749E7" w14:paraId="16B09384" w14:textId="77777777" w:rsidTr="00167808">
        <w:tc>
          <w:tcPr>
            <w:tcW w:w="1560" w:type="dxa"/>
          </w:tcPr>
          <w:p w14:paraId="56CCE266" w14:textId="77777777" w:rsidR="00167808" w:rsidRPr="00360C3D" w:rsidRDefault="00167808" w:rsidP="006B1C44">
            <w:pPr>
              <w:pStyle w:val="NoSpacing"/>
              <w:spacing w:line="276" w:lineRule="auto"/>
              <w:rPr>
                <w:rFonts w:cstheme="minorHAnsi"/>
                <w:b/>
              </w:rPr>
            </w:pPr>
            <w:r w:rsidRPr="00360C3D">
              <w:rPr>
                <w:rFonts w:cstheme="minorHAnsi"/>
                <w:b/>
              </w:rPr>
              <w:t>Qualifications</w:t>
            </w:r>
          </w:p>
        </w:tc>
        <w:tc>
          <w:tcPr>
            <w:tcW w:w="4309" w:type="dxa"/>
          </w:tcPr>
          <w:p w14:paraId="0D1659D2" w14:textId="77777777" w:rsidR="00167808" w:rsidRDefault="00167808" w:rsidP="00167808">
            <w:pPr>
              <w:pStyle w:val="NoSpacing"/>
              <w:numPr>
                <w:ilvl w:val="0"/>
                <w:numId w:val="17"/>
              </w:numPr>
              <w:spacing w:line="276" w:lineRule="auto"/>
            </w:pPr>
            <w:r w:rsidRPr="009807DB">
              <w:t xml:space="preserve">Qualifications </w:t>
            </w:r>
            <w:r>
              <w:t>and/</w:t>
            </w:r>
            <w:r w:rsidRPr="009807DB">
              <w:t xml:space="preserve">or demonstrable knowledge and experience in practical </w:t>
            </w:r>
            <w:r>
              <w:t>land management</w:t>
            </w:r>
            <w:r w:rsidRPr="009807DB">
              <w:t>.</w:t>
            </w:r>
          </w:p>
          <w:p w14:paraId="2D807CF2" w14:textId="77777777" w:rsidR="00167808" w:rsidRPr="009E68D1" w:rsidRDefault="00167808" w:rsidP="00167808">
            <w:pPr>
              <w:pStyle w:val="NoSpacing"/>
              <w:numPr>
                <w:ilvl w:val="0"/>
                <w:numId w:val="17"/>
              </w:numPr>
              <w:spacing w:line="276" w:lineRule="auto"/>
              <w:rPr>
                <w:rFonts w:cstheme="minorHAnsi"/>
                <w:color w:val="000000"/>
              </w:rPr>
            </w:pPr>
            <w:r>
              <w:rPr>
                <w:rFonts w:ascii="Calibri" w:hAnsi="Calibri" w:cs="Calibri"/>
              </w:rPr>
              <w:t>Qualifications</w:t>
            </w:r>
            <w:r w:rsidRPr="00326CF1">
              <w:rPr>
                <w:rFonts w:ascii="Calibri" w:hAnsi="Calibri" w:cs="Calibri"/>
              </w:rPr>
              <w:t xml:space="preserve"> </w:t>
            </w:r>
            <w:r>
              <w:rPr>
                <w:rFonts w:ascii="Calibri" w:hAnsi="Calibri" w:cs="Calibri"/>
              </w:rPr>
              <w:t xml:space="preserve">relevant to the role, e.g. First aid, chainsaw, </w:t>
            </w:r>
            <w:proofErr w:type="spellStart"/>
            <w:r>
              <w:rPr>
                <w:rFonts w:ascii="Calibri" w:hAnsi="Calibri" w:cs="Calibri"/>
              </w:rPr>
              <w:t>brushcutter</w:t>
            </w:r>
            <w:proofErr w:type="spellEnd"/>
            <w:r>
              <w:rPr>
                <w:rFonts w:ascii="Calibri" w:hAnsi="Calibri" w:cs="Calibri"/>
              </w:rPr>
              <w:t xml:space="preserve"> </w:t>
            </w:r>
          </w:p>
        </w:tc>
        <w:tc>
          <w:tcPr>
            <w:tcW w:w="4253" w:type="dxa"/>
          </w:tcPr>
          <w:p w14:paraId="35461779" w14:textId="77777777" w:rsidR="00167808" w:rsidRDefault="00167808" w:rsidP="00167808">
            <w:pPr>
              <w:pStyle w:val="NoSpacing"/>
              <w:numPr>
                <w:ilvl w:val="0"/>
                <w:numId w:val="17"/>
              </w:numPr>
              <w:spacing w:line="276" w:lineRule="auto"/>
            </w:pPr>
            <w:r>
              <w:t>Volunteer management qualification level 3 or above.</w:t>
            </w:r>
          </w:p>
          <w:p w14:paraId="5CFF4257" w14:textId="77777777" w:rsidR="00167808" w:rsidRPr="00CC6362" w:rsidRDefault="00167808" w:rsidP="00167808">
            <w:pPr>
              <w:pStyle w:val="NoSpacing"/>
              <w:numPr>
                <w:ilvl w:val="0"/>
                <w:numId w:val="17"/>
              </w:numPr>
              <w:spacing w:line="276" w:lineRule="auto"/>
            </w:pPr>
            <w:r>
              <w:t>Habitat / species survey training</w:t>
            </w:r>
          </w:p>
          <w:p w14:paraId="47A0E516" w14:textId="77777777" w:rsidR="00167808" w:rsidRPr="00D12B2F" w:rsidRDefault="00167808" w:rsidP="00167808">
            <w:pPr>
              <w:pStyle w:val="NoSpacing"/>
              <w:numPr>
                <w:ilvl w:val="0"/>
                <w:numId w:val="17"/>
              </w:numPr>
              <w:spacing w:line="276" w:lineRule="auto"/>
            </w:pPr>
            <w:r>
              <w:t>Health and Safety training</w:t>
            </w:r>
          </w:p>
          <w:p w14:paraId="028162E6" w14:textId="77777777" w:rsidR="00167808" w:rsidRPr="00090E53" w:rsidRDefault="00167808" w:rsidP="00167808">
            <w:pPr>
              <w:pStyle w:val="NoSpacing"/>
              <w:numPr>
                <w:ilvl w:val="0"/>
                <w:numId w:val="17"/>
              </w:numPr>
              <w:spacing w:line="276" w:lineRule="auto"/>
              <w:rPr>
                <w:rFonts w:ascii="Calibri" w:hAnsi="Calibri" w:cs="Calibri"/>
              </w:rPr>
            </w:pPr>
            <w:r>
              <w:rPr>
                <w:rFonts w:ascii="Calibri" w:hAnsi="Calibri" w:cs="Calibri"/>
              </w:rPr>
              <w:t>Trailer licence</w:t>
            </w:r>
            <w:r w:rsidRPr="00326CF1">
              <w:rPr>
                <w:rFonts w:ascii="Calibri" w:hAnsi="Calibri" w:cs="Calibri"/>
              </w:rPr>
              <w:t xml:space="preserve">  </w:t>
            </w:r>
            <w:r w:rsidRPr="00090E53">
              <w:rPr>
                <w:rFonts w:ascii="Calibri" w:hAnsi="Calibri" w:cs="Calibri"/>
              </w:rPr>
              <w:t xml:space="preserve">  </w:t>
            </w:r>
          </w:p>
          <w:p w14:paraId="38BBC63B" w14:textId="77777777" w:rsidR="00167808" w:rsidRPr="00C749E7" w:rsidRDefault="00167808" w:rsidP="006B1C44">
            <w:pPr>
              <w:pStyle w:val="ListParagraph"/>
              <w:ind w:left="360"/>
              <w:rPr>
                <w:rFonts w:cstheme="minorHAnsi"/>
                <w:color w:val="000000"/>
              </w:rPr>
            </w:pPr>
          </w:p>
        </w:tc>
      </w:tr>
      <w:tr w:rsidR="00167808" w:rsidRPr="00C749E7" w14:paraId="3BC452B2" w14:textId="77777777" w:rsidTr="00167808">
        <w:trPr>
          <w:trHeight w:val="1691"/>
        </w:trPr>
        <w:tc>
          <w:tcPr>
            <w:tcW w:w="1560" w:type="dxa"/>
          </w:tcPr>
          <w:p w14:paraId="0F17DD69" w14:textId="77777777" w:rsidR="00167808" w:rsidRPr="00360C3D" w:rsidRDefault="00167808" w:rsidP="006B1C44">
            <w:pPr>
              <w:pStyle w:val="NoSpacing"/>
              <w:spacing w:line="276" w:lineRule="auto"/>
              <w:rPr>
                <w:rFonts w:cstheme="minorHAnsi"/>
                <w:b/>
              </w:rPr>
            </w:pPr>
            <w:r w:rsidRPr="00360C3D">
              <w:rPr>
                <w:rFonts w:cstheme="minorHAnsi"/>
                <w:b/>
              </w:rPr>
              <w:t>Knowledge</w:t>
            </w:r>
            <w:r>
              <w:rPr>
                <w:rFonts w:cstheme="minorHAnsi"/>
                <w:b/>
              </w:rPr>
              <w:t xml:space="preserve"> and Experience</w:t>
            </w:r>
          </w:p>
        </w:tc>
        <w:tc>
          <w:tcPr>
            <w:tcW w:w="4309" w:type="dxa"/>
          </w:tcPr>
          <w:p w14:paraId="2195D04D" w14:textId="77777777" w:rsidR="00167808" w:rsidRDefault="00167808" w:rsidP="00167808">
            <w:pPr>
              <w:pStyle w:val="NoSpacing"/>
              <w:numPr>
                <w:ilvl w:val="0"/>
                <w:numId w:val="13"/>
              </w:numPr>
              <w:spacing w:line="276" w:lineRule="auto"/>
            </w:pPr>
            <w:r>
              <w:t>Organising, coordinating and leading volunteers in outdoor activities.</w:t>
            </w:r>
          </w:p>
          <w:p w14:paraId="0B64D492" w14:textId="77777777" w:rsidR="00167808" w:rsidRDefault="00167808" w:rsidP="00167808">
            <w:pPr>
              <w:pStyle w:val="NoSpacing"/>
              <w:numPr>
                <w:ilvl w:val="0"/>
                <w:numId w:val="13"/>
              </w:numPr>
              <w:spacing w:line="276" w:lineRule="auto"/>
            </w:pPr>
            <w:r>
              <w:t xml:space="preserve">Carrying out practical land and habitat management </w:t>
            </w:r>
          </w:p>
          <w:p w14:paraId="363B9A2A" w14:textId="77777777" w:rsidR="00167808" w:rsidRDefault="00167808" w:rsidP="00167808">
            <w:pPr>
              <w:pStyle w:val="NoSpacing"/>
              <w:numPr>
                <w:ilvl w:val="0"/>
                <w:numId w:val="13"/>
              </w:numPr>
              <w:spacing w:line="276" w:lineRule="auto"/>
            </w:pPr>
            <w:r>
              <w:t xml:space="preserve">Use and maintenance of tools and equipment for land and habitat management </w:t>
            </w:r>
          </w:p>
          <w:p w14:paraId="27960EC8" w14:textId="77777777" w:rsidR="00167808" w:rsidRDefault="00167808" w:rsidP="00167808">
            <w:pPr>
              <w:pStyle w:val="NoSpacing"/>
              <w:numPr>
                <w:ilvl w:val="0"/>
                <w:numId w:val="13"/>
              </w:numPr>
              <w:spacing w:line="276" w:lineRule="auto"/>
            </w:pPr>
            <w:r>
              <w:rPr>
                <w:rFonts w:cstheme="minorHAnsi"/>
                <w:color w:val="000000"/>
              </w:rPr>
              <w:t>General knowledge of UK wildlife and habitats and the key principles of managing land for wildlife</w:t>
            </w:r>
          </w:p>
          <w:p w14:paraId="42C1DA1C" w14:textId="77777777" w:rsidR="00167808" w:rsidRDefault="00167808" w:rsidP="00167808">
            <w:pPr>
              <w:pStyle w:val="ListParagraph"/>
              <w:numPr>
                <w:ilvl w:val="0"/>
                <w:numId w:val="13"/>
              </w:numPr>
            </w:pPr>
            <w:r>
              <w:t>Knowledge</w:t>
            </w:r>
            <w:r w:rsidRPr="00F35CCD">
              <w:t xml:space="preserve"> of UK</w:t>
            </w:r>
            <w:r>
              <w:t xml:space="preserve"> regulations and</w:t>
            </w:r>
            <w:r w:rsidRPr="00F35CCD">
              <w:t xml:space="preserve"> legislation </w:t>
            </w:r>
            <w:r>
              <w:t xml:space="preserve">relevant to the role, including Health and Safety and Environment and Wildlife. </w:t>
            </w:r>
          </w:p>
          <w:p w14:paraId="21D93AA4" w14:textId="77777777" w:rsidR="00167808" w:rsidRDefault="00167808" w:rsidP="00167808">
            <w:pPr>
              <w:pStyle w:val="ListParagraph"/>
              <w:numPr>
                <w:ilvl w:val="0"/>
                <w:numId w:val="13"/>
              </w:numPr>
            </w:pPr>
            <w:r>
              <w:t xml:space="preserve">Experience of producing risk assessments for day to day operations </w:t>
            </w:r>
          </w:p>
          <w:p w14:paraId="25AB7095" w14:textId="77777777" w:rsidR="00167808" w:rsidRDefault="00167808" w:rsidP="00167808">
            <w:pPr>
              <w:pStyle w:val="ListParagraph"/>
              <w:numPr>
                <w:ilvl w:val="0"/>
                <w:numId w:val="13"/>
              </w:numPr>
            </w:pPr>
            <w:r w:rsidRPr="00A61198">
              <w:t>Experience of working as part of</w:t>
            </w:r>
            <w:r>
              <w:t xml:space="preserve"> a small team and independently</w:t>
            </w:r>
          </w:p>
          <w:p w14:paraId="3D0AD726" w14:textId="77777777" w:rsidR="00167808" w:rsidRPr="001B768B" w:rsidRDefault="00167808" w:rsidP="00167808">
            <w:pPr>
              <w:pStyle w:val="ListParagraph"/>
              <w:numPr>
                <w:ilvl w:val="0"/>
                <w:numId w:val="13"/>
              </w:numPr>
            </w:pPr>
            <w:r w:rsidRPr="001B768B">
              <w:rPr>
                <w:rFonts w:ascii="Calibri" w:hAnsi="Calibri"/>
              </w:rPr>
              <w:t>Understanding of the role of volunteers and how to support them</w:t>
            </w:r>
          </w:p>
          <w:p w14:paraId="63ECB088" w14:textId="77777777" w:rsidR="00167808" w:rsidRPr="00531C11" w:rsidRDefault="00167808" w:rsidP="006B1C44">
            <w:pPr>
              <w:pStyle w:val="ListParagraph"/>
              <w:rPr>
                <w:rFonts w:cstheme="minorHAnsi"/>
                <w:color w:val="000000"/>
              </w:rPr>
            </w:pPr>
          </w:p>
        </w:tc>
        <w:tc>
          <w:tcPr>
            <w:tcW w:w="4253" w:type="dxa"/>
          </w:tcPr>
          <w:p w14:paraId="0A3D488C" w14:textId="77777777" w:rsidR="00167808" w:rsidRPr="001F15AE" w:rsidRDefault="00167808" w:rsidP="00167808">
            <w:pPr>
              <w:pStyle w:val="ListParagraph"/>
              <w:numPr>
                <w:ilvl w:val="0"/>
                <w:numId w:val="13"/>
              </w:numPr>
              <w:rPr>
                <w:rFonts w:cstheme="minorHAnsi"/>
                <w:color w:val="000000"/>
              </w:rPr>
            </w:pPr>
            <w:r w:rsidRPr="001F15AE">
              <w:rPr>
                <w:rFonts w:cstheme="minorHAnsi"/>
                <w:color w:val="000000"/>
              </w:rPr>
              <w:t xml:space="preserve">Wildlife ID </w:t>
            </w:r>
            <w:r>
              <w:rPr>
                <w:rFonts w:cstheme="minorHAnsi"/>
                <w:color w:val="000000"/>
              </w:rPr>
              <w:t xml:space="preserve">and survey </w:t>
            </w:r>
            <w:r w:rsidRPr="001F15AE">
              <w:rPr>
                <w:rFonts w:cstheme="minorHAnsi"/>
                <w:color w:val="000000"/>
              </w:rPr>
              <w:t>skills</w:t>
            </w:r>
          </w:p>
          <w:p w14:paraId="6C14CEFD" w14:textId="77777777" w:rsidR="00167808" w:rsidRDefault="00167808" w:rsidP="00167808">
            <w:pPr>
              <w:pStyle w:val="ListParagraph"/>
              <w:numPr>
                <w:ilvl w:val="0"/>
                <w:numId w:val="13"/>
              </w:numPr>
            </w:pPr>
            <w:r w:rsidRPr="00C04023">
              <w:rPr>
                <w:rFonts w:cstheme="minorHAnsi"/>
                <w:color w:val="000000"/>
              </w:rPr>
              <w:t>Knowledge of key environmental risks of practical works and how to avoid them – protected species disturbance/ fuel spills/ ground damage etc.</w:t>
            </w:r>
          </w:p>
          <w:p w14:paraId="7555BF96" w14:textId="77777777" w:rsidR="00167808" w:rsidRPr="00AF4770" w:rsidRDefault="00167808" w:rsidP="00167808">
            <w:pPr>
              <w:pStyle w:val="ListParagraph"/>
              <w:numPr>
                <w:ilvl w:val="0"/>
                <w:numId w:val="13"/>
              </w:numPr>
              <w:rPr>
                <w:rFonts w:cstheme="minorHAnsi"/>
                <w:color w:val="000000"/>
              </w:rPr>
            </w:pPr>
            <w:r w:rsidRPr="009807DB">
              <w:t>Experience and knowledge of working on sites with a high nature conservation value and designated status.</w:t>
            </w:r>
          </w:p>
          <w:p w14:paraId="75A3CB1C" w14:textId="77777777" w:rsidR="00167808" w:rsidRPr="00834FE8" w:rsidRDefault="00167808" w:rsidP="00167808">
            <w:pPr>
              <w:pStyle w:val="NoSpacing"/>
              <w:numPr>
                <w:ilvl w:val="0"/>
                <w:numId w:val="13"/>
              </w:numPr>
              <w:spacing w:line="276" w:lineRule="auto"/>
            </w:pPr>
            <w:r>
              <w:rPr>
                <w:rFonts w:ascii="Calibri" w:hAnsi="Calibri" w:cs="Calibri"/>
              </w:rPr>
              <w:t>Infrastructure maintenance – e.g. fencing</w:t>
            </w:r>
          </w:p>
          <w:p w14:paraId="27B3E77C" w14:textId="77777777" w:rsidR="00167808" w:rsidRPr="00C04023" w:rsidRDefault="00167808" w:rsidP="006B1C44">
            <w:pPr>
              <w:ind w:left="360"/>
              <w:rPr>
                <w:rFonts w:cstheme="minorHAnsi"/>
                <w:color w:val="000000"/>
              </w:rPr>
            </w:pPr>
          </w:p>
        </w:tc>
      </w:tr>
      <w:tr w:rsidR="00167808" w:rsidRPr="00C749E7" w14:paraId="060898C8" w14:textId="77777777" w:rsidTr="00167808">
        <w:tc>
          <w:tcPr>
            <w:tcW w:w="1560" w:type="dxa"/>
          </w:tcPr>
          <w:p w14:paraId="75A5378D" w14:textId="77777777" w:rsidR="00167808" w:rsidRPr="00360C3D" w:rsidRDefault="00167808" w:rsidP="006B1C44">
            <w:pPr>
              <w:pStyle w:val="NoSpacing"/>
              <w:spacing w:line="276" w:lineRule="auto"/>
              <w:rPr>
                <w:rFonts w:cstheme="minorHAnsi"/>
                <w:b/>
              </w:rPr>
            </w:pPr>
            <w:r w:rsidRPr="00360C3D">
              <w:rPr>
                <w:rFonts w:cstheme="minorHAnsi"/>
                <w:b/>
              </w:rPr>
              <w:t>Professional Skills</w:t>
            </w:r>
          </w:p>
        </w:tc>
        <w:tc>
          <w:tcPr>
            <w:tcW w:w="4309" w:type="dxa"/>
          </w:tcPr>
          <w:p w14:paraId="5E510199" w14:textId="77777777" w:rsidR="00167808" w:rsidRDefault="00167808" w:rsidP="00167808">
            <w:pPr>
              <w:pStyle w:val="NoSpacing"/>
              <w:numPr>
                <w:ilvl w:val="0"/>
                <w:numId w:val="14"/>
              </w:numPr>
              <w:spacing w:line="276" w:lineRule="auto"/>
            </w:pPr>
            <w:r>
              <w:t xml:space="preserve">Excellent people skills enabling strong relationships both internally and externally to be built and maintained </w:t>
            </w:r>
          </w:p>
          <w:p w14:paraId="64B741A4" w14:textId="77777777" w:rsidR="00167808" w:rsidRPr="00242B6D" w:rsidRDefault="00167808" w:rsidP="00167808">
            <w:pPr>
              <w:pStyle w:val="NoSpacing"/>
              <w:numPr>
                <w:ilvl w:val="0"/>
                <w:numId w:val="14"/>
              </w:numPr>
              <w:spacing w:line="276" w:lineRule="auto"/>
            </w:pPr>
            <w:r w:rsidRPr="001F15AE">
              <w:rPr>
                <w:rFonts w:ascii="Calibri" w:hAnsi="Calibri"/>
              </w:rPr>
              <w:t xml:space="preserve">IT skills including </w:t>
            </w:r>
            <w:r>
              <w:rPr>
                <w:rFonts w:ascii="Calibri" w:hAnsi="Calibri"/>
              </w:rPr>
              <w:t>MS Office</w:t>
            </w:r>
          </w:p>
          <w:p w14:paraId="675D3307" w14:textId="2CC24B91" w:rsidR="00167808" w:rsidRPr="006E2B7D" w:rsidRDefault="00167808" w:rsidP="006E2B7D">
            <w:pPr>
              <w:pStyle w:val="NoSpacing"/>
              <w:numPr>
                <w:ilvl w:val="0"/>
                <w:numId w:val="14"/>
              </w:numPr>
              <w:spacing w:line="276" w:lineRule="auto"/>
            </w:pPr>
            <w:r>
              <w:t>Excellent</w:t>
            </w:r>
            <w:r w:rsidRPr="009807DB">
              <w:t xml:space="preserve"> customer care </w:t>
            </w:r>
          </w:p>
        </w:tc>
        <w:tc>
          <w:tcPr>
            <w:tcW w:w="4253" w:type="dxa"/>
          </w:tcPr>
          <w:p w14:paraId="7D7B80C9" w14:textId="77777777" w:rsidR="00167808" w:rsidRPr="0005751D" w:rsidRDefault="00167808" w:rsidP="006B1C44">
            <w:pPr>
              <w:pStyle w:val="NoSpacing"/>
              <w:spacing w:line="276" w:lineRule="auto"/>
              <w:rPr>
                <w:rFonts w:cstheme="minorHAnsi"/>
                <w:color w:val="000000"/>
              </w:rPr>
            </w:pPr>
          </w:p>
        </w:tc>
      </w:tr>
      <w:tr w:rsidR="00167808" w:rsidRPr="00C749E7" w14:paraId="57901FF9" w14:textId="77777777" w:rsidTr="00167808">
        <w:tc>
          <w:tcPr>
            <w:tcW w:w="1560" w:type="dxa"/>
          </w:tcPr>
          <w:p w14:paraId="12D9EA94" w14:textId="77777777" w:rsidR="00167808" w:rsidRPr="00360C3D" w:rsidRDefault="00167808" w:rsidP="006B1C44">
            <w:pPr>
              <w:pStyle w:val="NoSpacing"/>
              <w:spacing w:line="276" w:lineRule="auto"/>
              <w:rPr>
                <w:rFonts w:cstheme="minorHAnsi"/>
                <w:b/>
              </w:rPr>
            </w:pPr>
            <w:r w:rsidRPr="00360C3D">
              <w:rPr>
                <w:rFonts w:cstheme="minorHAnsi"/>
                <w:b/>
              </w:rPr>
              <w:lastRenderedPageBreak/>
              <w:t>Personal attributes</w:t>
            </w:r>
          </w:p>
        </w:tc>
        <w:tc>
          <w:tcPr>
            <w:tcW w:w="4309" w:type="dxa"/>
          </w:tcPr>
          <w:p w14:paraId="4D08F2E7" w14:textId="77777777" w:rsidR="00167808" w:rsidRDefault="00167808" w:rsidP="00167808">
            <w:pPr>
              <w:pStyle w:val="NoSpacing"/>
              <w:numPr>
                <w:ilvl w:val="0"/>
                <w:numId w:val="15"/>
              </w:numPr>
              <w:spacing w:line="276" w:lineRule="auto"/>
            </w:pPr>
            <w:r>
              <w:t>Demonstrable passion for nature and the outdoors (y</w:t>
            </w:r>
            <w:r w:rsidRPr="00B009CF">
              <w:t>ou will enjoy working outdoors in all weathers and have an interest in environmental management, protection, and enhancement</w:t>
            </w:r>
            <w:r>
              <w:t>)</w:t>
            </w:r>
          </w:p>
          <w:p w14:paraId="6B5B582A" w14:textId="77777777" w:rsidR="00167808" w:rsidRPr="00761A80" w:rsidRDefault="00167808" w:rsidP="00167808">
            <w:pPr>
              <w:pStyle w:val="NoSpacing"/>
              <w:numPr>
                <w:ilvl w:val="0"/>
                <w:numId w:val="15"/>
              </w:numPr>
              <w:spacing w:line="276" w:lineRule="auto"/>
            </w:pPr>
            <w:r w:rsidRPr="00761A80">
              <w:t>Ability to work under pressure and meet deadlines in a timely manner</w:t>
            </w:r>
          </w:p>
          <w:p w14:paraId="2A5231B4" w14:textId="77777777" w:rsidR="00167808" w:rsidRDefault="00167808" w:rsidP="00167808">
            <w:pPr>
              <w:pStyle w:val="NoSpacing"/>
              <w:numPr>
                <w:ilvl w:val="0"/>
                <w:numId w:val="15"/>
              </w:numPr>
              <w:spacing w:line="276" w:lineRule="auto"/>
            </w:pPr>
            <w:r>
              <w:t>Organised with attention to detail</w:t>
            </w:r>
          </w:p>
          <w:p w14:paraId="2E499657" w14:textId="77777777" w:rsidR="00167808" w:rsidRDefault="00167808" w:rsidP="00167808">
            <w:pPr>
              <w:pStyle w:val="NoSpacing"/>
              <w:numPr>
                <w:ilvl w:val="0"/>
                <w:numId w:val="15"/>
              </w:numPr>
              <w:spacing w:line="276" w:lineRule="auto"/>
            </w:pPr>
            <w:r w:rsidRPr="009807DB">
              <w:t>Able to prioritise but be flexible and aware of the need to change priorities.</w:t>
            </w:r>
          </w:p>
          <w:p w14:paraId="58195A2D" w14:textId="77777777" w:rsidR="00167808" w:rsidRPr="00EA1007" w:rsidRDefault="00167808" w:rsidP="00167808">
            <w:pPr>
              <w:pStyle w:val="NoSpacing"/>
              <w:numPr>
                <w:ilvl w:val="0"/>
                <w:numId w:val="15"/>
              </w:numPr>
              <w:spacing w:line="276" w:lineRule="auto"/>
            </w:pPr>
            <w:r w:rsidRPr="00326CF1">
              <w:rPr>
                <w:rFonts w:ascii="Calibri" w:hAnsi="Calibri" w:cs="Calibri"/>
              </w:rPr>
              <w:t xml:space="preserve">Ability to work </w:t>
            </w:r>
            <w:r>
              <w:rPr>
                <w:rFonts w:ascii="Calibri" w:hAnsi="Calibri" w:cs="Calibri"/>
              </w:rPr>
              <w:t xml:space="preserve">well </w:t>
            </w:r>
            <w:r w:rsidRPr="00326CF1">
              <w:rPr>
                <w:rFonts w:ascii="Calibri" w:hAnsi="Calibri" w:cs="Calibri"/>
              </w:rPr>
              <w:t xml:space="preserve">as part of a team </w:t>
            </w:r>
            <w:r w:rsidRPr="008D0A2D">
              <w:rPr>
                <w:rFonts w:ascii="Calibri" w:hAnsi="Calibri" w:cs="Calibri"/>
              </w:rPr>
              <w:t>but also have the motivation to work</w:t>
            </w:r>
            <w:r>
              <w:rPr>
                <w:rFonts w:ascii="Calibri" w:hAnsi="Calibri" w:cs="Calibri"/>
              </w:rPr>
              <w:t xml:space="preserve"> </w:t>
            </w:r>
            <w:r w:rsidRPr="00326CF1">
              <w:rPr>
                <w:rFonts w:ascii="Calibri" w:hAnsi="Calibri" w:cs="Calibri"/>
              </w:rPr>
              <w:t>independently.</w:t>
            </w:r>
          </w:p>
          <w:p w14:paraId="5FA550A1" w14:textId="77777777" w:rsidR="00167808" w:rsidRDefault="00167808" w:rsidP="00167808">
            <w:pPr>
              <w:pStyle w:val="ListParagraph"/>
              <w:numPr>
                <w:ilvl w:val="0"/>
                <w:numId w:val="15"/>
              </w:numPr>
            </w:pPr>
            <w:r w:rsidRPr="00F35CCD">
              <w:t xml:space="preserve">Excellent people skills enabling strong relationships both internally and externally to be built and maintained </w:t>
            </w:r>
          </w:p>
          <w:p w14:paraId="641319FC" w14:textId="77777777" w:rsidR="00167808" w:rsidRPr="00EA1007" w:rsidRDefault="00167808" w:rsidP="00167808">
            <w:pPr>
              <w:pStyle w:val="ListParagraph"/>
              <w:numPr>
                <w:ilvl w:val="0"/>
                <w:numId w:val="15"/>
              </w:numPr>
            </w:pPr>
            <w:r w:rsidRPr="009807DB">
              <w:t>Ability to complete work within deadlines to a high standard</w:t>
            </w:r>
          </w:p>
        </w:tc>
        <w:tc>
          <w:tcPr>
            <w:tcW w:w="4253" w:type="dxa"/>
          </w:tcPr>
          <w:p w14:paraId="4BD8CF28" w14:textId="77777777" w:rsidR="00167808" w:rsidRPr="003100A8" w:rsidRDefault="00167808" w:rsidP="006B1C44">
            <w:pPr>
              <w:spacing w:line="276" w:lineRule="auto"/>
              <w:rPr>
                <w:rFonts w:cstheme="minorHAnsi"/>
                <w:color w:val="000000"/>
              </w:rPr>
            </w:pPr>
          </w:p>
        </w:tc>
      </w:tr>
      <w:tr w:rsidR="00167808" w:rsidRPr="00C749E7" w14:paraId="557C1F60" w14:textId="77777777" w:rsidTr="00167808">
        <w:tc>
          <w:tcPr>
            <w:tcW w:w="1560" w:type="dxa"/>
          </w:tcPr>
          <w:p w14:paraId="4F27899E" w14:textId="77777777" w:rsidR="00167808" w:rsidRPr="00360C3D" w:rsidRDefault="00167808" w:rsidP="006B1C44">
            <w:pPr>
              <w:pStyle w:val="NoSpacing"/>
              <w:spacing w:line="276" w:lineRule="auto"/>
              <w:rPr>
                <w:rFonts w:cstheme="minorHAnsi"/>
                <w:b/>
              </w:rPr>
            </w:pPr>
            <w:r w:rsidRPr="00360C3D">
              <w:rPr>
                <w:rFonts w:cstheme="minorHAnsi"/>
                <w:b/>
              </w:rPr>
              <w:t>Other</w:t>
            </w:r>
          </w:p>
        </w:tc>
        <w:tc>
          <w:tcPr>
            <w:tcW w:w="4309" w:type="dxa"/>
          </w:tcPr>
          <w:p w14:paraId="3AD75D66" w14:textId="77777777" w:rsidR="00167808" w:rsidRPr="00D3383B" w:rsidRDefault="00167808" w:rsidP="00167808">
            <w:pPr>
              <w:pStyle w:val="NoSpacing"/>
              <w:numPr>
                <w:ilvl w:val="0"/>
                <w:numId w:val="16"/>
              </w:numPr>
              <w:spacing w:line="276" w:lineRule="auto"/>
            </w:pPr>
            <w:r w:rsidRPr="00D3383B">
              <w:t>Full (clean) driving licence</w:t>
            </w:r>
          </w:p>
          <w:p w14:paraId="7326D437" w14:textId="77777777" w:rsidR="00167808" w:rsidRPr="00761A80" w:rsidRDefault="00167808" w:rsidP="006B1C44">
            <w:pPr>
              <w:pStyle w:val="ListParagraph"/>
              <w:ind w:left="360"/>
              <w:rPr>
                <w:rFonts w:cstheme="minorHAnsi"/>
                <w:color w:val="000000"/>
              </w:rPr>
            </w:pPr>
          </w:p>
        </w:tc>
        <w:tc>
          <w:tcPr>
            <w:tcW w:w="4253" w:type="dxa"/>
          </w:tcPr>
          <w:p w14:paraId="33A82ABB" w14:textId="77777777" w:rsidR="00167808" w:rsidRPr="003100A8" w:rsidRDefault="00167808" w:rsidP="006B1C44">
            <w:pPr>
              <w:spacing w:line="276" w:lineRule="auto"/>
              <w:rPr>
                <w:rFonts w:cstheme="minorHAnsi"/>
                <w:color w:val="000000"/>
              </w:rPr>
            </w:pPr>
          </w:p>
        </w:tc>
      </w:tr>
    </w:tbl>
    <w:p w14:paraId="4387D91F" w14:textId="77777777" w:rsidR="002529A8" w:rsidRDefault="002529A8" w:rsidP="002529A8">
      <w:pPr>
        <w:pStyle w:val="NoSpacing"/>
        <w:rPr>
          <w:rFonts w:cstheme="minorHAnsi"/>
        </w:rPr>
      </w:pPr>
    </w:p>
    <w:p w14:paraId="2FC957BC" w14:textId="05FC769C" w:rsidR="000E32FF" w:rsidRPr="000E32FF" w:rsidRDefault="000E32FF" w:rsidP="002529A8">
      <w:pPr>
        <w:pStyle w:val="NoSpacing"/>
        <w:rPr>
          <w:rFonts w:cstheme="minorHAnsi"/>
          <w:u w:val="single"/>
        </w:rPr>
      </w:pPr>
      <w:r w:rsidRPr="000E32FF">
        <w:rPr>
          <w:rFonts w:cstheme="minorHAnsi"/>
          <w:u w:val="single"/>
        </w:rPr>
        <w:t>Additional Information</w:t>
      </w:r>
    </w:p>
    <w:p w14:paraId="7200D309" w14:textId="6B52F524" w:rsidR="000E32FF" w:rsidRPr="000E32FF" w:rsidRDefault="000E32FF" w:rsidP="000E32FF">
      <w:r>
        <w:t>This is a 37.5 hour</w:t>
      </w:r>
      <w:r w:rsidR="009A2940">
        <w:t xml:space="preserve"> per week </w:t>
      </w:r>
      <w:r>
        <w:t>Monday – Sunday contract. The post holder will be required to work evenings or weekends. Total hours worked each week will not exceed 37.5 hours (time off in lieu may be agreed in advance with the line manager).</w:t>
      </w:r>
    </w:p>
    <w:p w14:paraId="4DA15F1D" w14:textId="77777777" w:rsidR="002529A8" w:rsidRPr="00D006E8" w:rsidRDefault="002529A8" w:rsidP="002529A8">
      <w:pPr>
        <w:pStyle w:val="NoSpacing"/>
        <w:rPr>
          <w:rFonts w:cstheme="minorHAnsi"/>
          <w:u w:val="single"/>
        </w:rPr>
      </w:pPr>
      <w:r w:rsidRPr="00D006E8">
        <w:rPr>
          <w:rFonts w:cstheme="minorHAnsi"/>
          <w:u w:val="single"/>
        </w:rPr>
        <w:t>Special note:</w:t>
      </w:r>
    </w:p>
    <w:p w14:paraId="0BE13432" w14:textId="683B89DC" w:rsidR="002529A8" w:rsidRPr="00364A9F" w:rsidRDefault="002529A8" w:rsidP="009A2940">
      <w:pPr>
        <w:pStyle w:val="NoSpacing"/>
        <w:rPr>
          <w:rFonts w:cstheme="minorHAnsi"/>
        </w:rPr>
      </w:pPr>
      <w:r w:rsidRPr="00D006E8">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599C1F61"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i/>
          <w:iCs/>
          <w:color w:val="auto"/>
          <w:sz w:val="22"/>
          <w:szCs w:val="22"/>
        </w:rPr>
      </w:pPr>
      <w:r w:rsidRPr="001E58EB">
        <w:rPr>
          <w:i/>
          <w:iCs/>
          <w:color w:val="auto"/>
          <w:sz w:val="22"/>
          <w:szCs w:val="22"/>
        </w:rPr>
        <w:lastRenderedPageBreak/>
        <w:t xml:space="preserve">THE REHABILITATION OF OFFENDERS ACT </w:t>
      </w:r>
    </w:p>
    <w:p w14:paraId="556CB570"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4679646D"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r w:rsidRPr="001E58EB">
        <w:rPr>
          <w:color w:val="auto"/>
          <w:sz w:val="22"/>
          <w:szCs w:val="22"/>
        </w:rPr>
        <w:t xml:space="preserve">The provisions of the Rehabilitation of Offenders Act relating to the non-disclosure of spent convictions do not apply to this job. </w:t>
      </w:r>
    </w:p>
    <w:p w14:paraId="3A0E822A"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59A4538E" w14:textId="77777777" w:rsidR="002529A8"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1E58EB">
        <w:rPr>
          <w:b/>
          <w:bCs/>
          <w:color w:val="auto"/>
          <w:sz w:val="22"/>
          <w:szCs w:val="22"/>
        </w:rPr>
        <w:t xml:space="preserve">YOU MUST, THEREFORE, DISCLOSE WHETHER YOU HAVE ANY PREVIOUS CONVICTIONS. </w:t>
      </w:r>
    </w:p>
    <w:p w14:paraId="102667AC" w14:textId="77777777" w:rsidR="002529A8"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p>
    <w:p w14:paraId="2C63F958" w14:textId="749A8598"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7812B6">
        <w:rPr>
          <w:b/>
          <w:bCs/>
          <w:color w:val="auto"/>
          <w:sz w:val="22"/>
          <w:szCs w:val="22"/>
        </w:rPr>
        <w:t xml:space="preserve">This role involves engaging in regulated activity with </w:t>
      </w:r>
      <w:r w:rsidR="0031169D">
        <w:rPr>
          <w:b/>
          <w:bCs/>
          <w:color w:val="auto"/>
          <w:sz w:val="22"/>
          <w:szCs w:val="22"/>
        </w:rPr>
        <w:t>a</w:t>
      </w:r>
      <w:r w:rsidR="004233D6">
        <w:rPr>
          <w:b/>
          <w:bCs/>
          <w:color w:val="auto"/>
          <w:sz w:val="22"/>
          <w:szCs w:val="22"/>
        </w:rPr>
        <w:t>dults</w:t>
      </w:r>
      <w:r w:rsidRPr="007812B6">
        <w:rPr>
          <w:b/>
          <w:bCs/>
          <w:color w:val="auto"/>
          <w:sz w:val="22"/>
          <w:szCs w:val="22"/>
        </w:rPr>
        <w:t>, thus if the applicant is barred from engaging in this activity it is an offence for them to apply.</w:t>
      </w:r>
    </w:p>
    <w:p w14:paraId="12615FDE"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3CA77248" w14:textId="71D66EFD" w:rsidR="002529A8" w:rsidRPr="001E58EB" w:rsidRDefault="002529A8" w:rsidP="002529A8">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If successful, you will be required to apply for a Disclosure and Barring Check from the Disclosure &amp; Barring Service. The level of check required for this job is an Enhanced Disclosure.</w:t>
      </w:r>
    </w:p>
    <w:p w14:paraId="7ED81B8E" w14:textId="77777777" w:rsidR="002529A8" w:rsidRPr="001E58EB" w:rsidRDefault="002529A8" w:rsidP="002529A8">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 xml:space="preserve"> A copy of our Policy Statement and Code of Practice is available on request.</w:t>
      </w:r>
    </w:p>
    <w:p w14:paraId="43A609E7" w14:textId="77777777" w:rsidR="002529A8" w:rsidRPr="00D006E8" w:rsidRDefault="002529A8" w:rsidP="002529A8">
      <w:pPr>
        <w:rPr>
          <w:rFonts w:cstheme="minorHAnsi"/>
          <w:b/>
          <w:bCs/>
          <w:u w:val="single"/>
        </w:rPr>
      </w:pPr>
    </w:p>
    <w:p w14:paraId="53D6AB5F" w14:textId="77777777" w:rsidR="002529A8" w:rsidRPr="00D006E8" w:rsidRDefault="002529A8" w:rsidP="002529A8">
      <w:pPr>
        <w:rPr>
          <w:rFonts w:cstheme="minorHAnsi"/>
          <w:b/>
          <w:bCs/>
          <w:u w:val="single"/>
        </w:rPr>
      </w:pPr>
    </w:p>
    <w:p w14:paraId="6D794E26" w14:textId="77777777" w:rsidR="002529A8" w:rsidRPr="00D006E8" w:rsidRDefault="002529A8" w:rsidP="002529A8">
      <w:pPr>
        <w:rPr>
          <w:rFonts w:cstheme="minorHAnsi"/>
          <w:b/>
          <w:bCs/>
          <w:u w:val="single"/>
        </w:rPr>
      </w:pPr>
    </w:p>
    <w:p w14:paraId="61B8048F" w14:textId="77777777" w:rsidR="002529A8" w:rsidRPr="00D006E8" w:rsidRDefault="002529A8" w:rsidP="002529A8">
      <w:pPr>
        <w:rPr>
          <w:rFonts w:cstheme="minorHAnsi"/>
          <w:b/>
          <w:bCs/>
          <w:u w:val="single"/>
        </w:rPr>
      </w:pPr>
    </w:p>
    <w:p w14:paraId="177B4AAC" w14:textId="77777777" w:rsidR="006D4D54" w:rsidRPr="002529A8" w:rsidRDefault="006D4D54" w:rsidP="002529A8"/>
    <w:sectPr w:rsidR="006D4D54" w:rsidRPr="002529A8"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FBF9" w14:textId="77777777" w:rsidR="00025C95" w:rsidRDefault="00025C95" w:rsidP="00650A19">
      <w:pPr>
        <w:spacing w:after="0" w:line="240" w:lineRule="auto"/>
      </w:pPr>
      <w:r>
        <w:separator/>
      </w:r>
    </w:p>
  </w:endnote>
  <w:endnote w:type="continuationSeparator" w:id="0">
    <w:p w14:paraId="12418609" w14:textId="77777777" w:rsidR="00025C95" w:rsidRDefault="00025C95"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9264"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EA0D" w14:textId="77777777" w:rsidR="00025C95" w:rsidRDefault="00025C95" w:rsidP="00650A19">
      <w:pPr>
        <w:spacing w:after="0" w:line="240" w:lineRule="auto"/>
      </w:pPr>
      <w:r>
        <w:separator/>
      </w:r>
    </w:p>
  </w:footnote>
  <w:footnote w:type="continuationSeparator" w:id="0">
    <w:p w14:paraId="2E62EA07" w14:textId="77777777" w:rsidR="00025C95" w:rsidRDefault="00025C95"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D89"/>
    <w:multiLevelType w:val="hybridMultilevel"/>
    <w:tmpl w:val="E098A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6C110B"/>
    <w:multiLevelType w:val="hybridMultilevel"/>
    <w:tmpl w:val="FBFA6E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07163B"/>
    <w:multiLevelType w:val="hybridMultilevel"/>
    <w:tmpl w:val="6D245F58"/>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4E4FCE"/>
    <w:multiLevelType w:val="hybridMultilevel"/>
    <w:tmpl w:val="68E0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14B82"/>
    <w:multiLevelType w:val="hybridMultilevel"/>
    <w:tmpl w:val="FFF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A6AAB"/>
    <w:multiLevelType w:val="hybridMultilevel"/>
    <w:tmpl w:val="BEA6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A77F11"/>
    <w:multiLevelType w:val="hybridMultilevel"/>
    <w:tmpl w:val="EC54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039113">
    <w:abstractNumId w:val="16"/>
  </w:num>
  <w:num w:numId="2" w16cid:durableId="520585149">
    <w:abstractNumId w:val="8"/>
  </w:num>
  <w:num w:numId="3" w16cid:durableId="685599587">
    <w:abstractNumId w:val="11"/>
  </w:num>
  <w:num w:numId="4" w16cid:durableId="268120534">
    <w:abstractNumId w:val="14"/>
  </w:num>
  <w:num w:numId="5" w16cid:durableId="1258053370">
    <w:abstractNumId w:val="17"/>
  </w:num>
  <w:num w:numId="6" w16cid:durableId="1044986032">
    <w:abstractNumId w:val="1"/>
  </w:num>
  <w:num w:numId="7" w16cid:durableId="357123281">
    <w:abstractNumId w:val="5"/>
  </w:num>
  <w:num w:numId="8" w16cid:durableId="1978871093">
    <w:abstractNumId w:val="3"/>
  </w:num>
  <w:num w:numId="9" w16cid:durableId="1258713361">
    <w:abstractNumId w:val="15"/>
  </w:num>
  <w:num w:numId="10" w16cid:durableId="340275328">
    <w:abstractNumId w:val="12"/>
  </w:num>
  <w:num w:numId="11" w16cid:durableId="2013335206">
    <w:abstractNumId w:val="7"/>
  </w:num>
  <w:num w:numId="12" w16cid:durableId="199974509">
    <w:abstractNumId w:val="4"/>
  </w:num>
  <w:num w:numId="13" w16cid:durableId="1756121710">
    <w:abstractNumId w:val="9"/>
  </w:num>
  <w:num w:numId="14" w16cid:durableId="1826121962">
    <w:abstractNumId w:val="18"/>
  </w:num>
  <w:num w:numId="15" w16cid:durableId="444352106">
    <w:abstractNumId w:val="10"/>
  </w:num>
  <w:num w:numId="16" w16cid:durableId="181749088">
    <w:abstractNumId w:val="13"/>
  </w:num>
  <w:num w:numId="17" w16cid:durableId="623267621">
    <w:abstractNumId w:val="0"/>
  </w:num>
  <w:num w:numId="18" w16cid:durableId="2024159625">
    <w:abstractNumId w:val="2"/>
  </w:num>
  <w:num w:numId="19" w16cid:durableId="49111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0443E"/>
    <w:rsid w:val="000148E2"/>
    <w:rsid w:val="00015013"/>
    <w:rsid w:val="00025C95"/>
    <w:rsid w:val="00047616"/>
    <w:rsid w:val="00053417"/>
    <w:rsid w:val="00056D67"/>
    <w:rsid w:val="0009604A"/>
    <w:rsid w:val="000A0E1B"/>
    <w:rsid w:val="000C1D63"/>
    <w:rsid w:val="000C3B5E"/>
    <w:rsid w:val="000C7FDB"/>
    <w:rsid w:val="000D2489"/>
    <w:rsid w:val="000D2566"/>
    <w:rsid w:val="000D69C5"/>
    <w:rsid w:val="000E32FF"/>
    <w:rsid w:val="000F4024"/>
    <w:rsid w:val="000F5C70"/>
    <w:rsid w:val="000F7B00"/>
    <w:rsid w:val="00114D22"/>
    <w:rsid w:val="00120CF3"/>
    <w:rsid w:val="0012564B"/>
    <w:rsid w:val="00141604"/>
    <w:rsid w:val="00157C6A"/>
    <w:rsid w:val="00164A88"/>
    <w:rsid w:val="00167808"/>
    <w:rsid w:val="001861D8"/>
    <w:rsid w:val="001A2742"/>
    <w:rsid w:val="001C1008"/>
    <w:rsid w:val="001C1632"/>
    <w:rsid w:val="001C5B9D"/>
    <w:rsid w:val="001D07F5"/>
    <w:rsid w:val="00211EC5"/>
    <w:rsid w:val="00213B9E"/>
    <w:rsid w:val="00223C08"/>
    <w:rsid w:val="00225D2D"/>
    <w:rsid w:val="002264F7"/>
    <w:rsid w:val="0023692E"/>
    <w:rsid w:val="00240C83"/>
    <w:rsid w:val="00246404"/>
    <w:rsid w:val="002529A8"/>
    <w:rsid w:val="00291015"/>
    <w:rsid w:val="002E33BD"/>
    <w:rsid w:val="002E63BC"/>
    <w:rsid w:val="00302482"/>
    <w:rsid w:val="003037A1"/>
    <w:rsid w:val="0031169D"/>
    <w:rsid w:val="00347675"/>
    <w:rsid w:val="00350BFF"/>
    <w:rsid w:val="00351372"/>
    <w:rsid w:val="00351948"/>
    <w:rsid w:val="003620EC"/>
    <w:rsid w:val="00363EBD"/>
    <w:rsid w:val="00371B1C"/>
    <w:rsid w:val="00375002"/>
    <w:rsid w:val="00376567"/>
    <w:rsid w:val="003B4B68"/>
    <w:rsid w:val="003B4DDB"/>
    <w:rsid w:val="003F3D09"/>
    <w:rsid w:val="004233D6"/>
    <w:rsid w:val="00424695"/>
    <w:rsid w:val="00424E45"/>
    <w:rsid w:val="00426F8A"/>
    <w:rsid w:val="004566B6"/>
    <w:rsid w:val="0046116D"/>
    <w:rsid w:val="004644C8"/>
    <w:rsid w:val="004963EF"/>
    <w:rsid w:val="00496971"/>
    <w:rsid w:val="004A789E"/>
    <w:rsid w:val="004B3FAC"/>
    <w:rsid w:val="004C188C"/>
    <w:rsid w:val="004C36D5"/>
    <w:rsid w:val="004E7471"/>
    <w:rsid w:val="005102EE"/>
    <w:rsid w:val="00512879"/>
    <w:rsid w:val="0052676B"/>
    <w:rsid w:val="00551092"/>
    <w:rsid w:val="00592C47"/>
    <w:rsid w:val="005B7896"/>
    <w:rsid w:val="005C627B"/>
    <w:rsid w:val="005C6DF9"/>
    <w:rsid w:val="005F39A6"/>
    <w:rsid w:val="005F4154"/>
    <w:rsid w:val="006107BA"/>
    <w:rsid w:val="00615A84"/>
    <w:rsid w:val="00615D51"/>
    <w:rsid w:val="00615F2B"/>
    <w:rsid w:val="00623350"/>
    <w:rsid w:val="0062343E"/>
    <w:rsid w:val="00632A72"/>
    <w:rsid w:val="00644F64"/>
    <w:rsid w:val="00650A19"/>
    <w:rsid w:val="006578A1"/>
    <w:rsid w:val="00667FAE"/>
    <w:rsid w:val="006934B8"/>
    <w:rsid w:val="006D4D54"/>
    <w:rsid w:val="006E2B7D"/>
    <w:rsid w:val="006E3EEE"/>
    <w:rsid w:val="006F102E"/>
    <w:rsid w:val="006F1AF0"/>
    <w:rsid w:val="00741431"/>
    <w:rsid w:val="007648AD"/>
    <w:rsid w:val="0077454B"/>
    <w:rsid w:val="00791794"/>
    <w:rsid w:val="007A4F1C"/>
    <w:rsid w:val="007C5407"/>
    <w:rsid w:val="007D4897"/>
    <w:rsid w:val="007E4FB4"/>
    <w:rsid w:val="007E54FB"/>
    <w:rsid w:val="00803A9E"/>
    <w:rsid w:val="008367BC"/>
    <w:rsid w:val="008578C5"/>
    <w:rsid w:val="00867837"/>
    <w:rsid w:val="00873B07"/>
    <w:rsid w:val="008803CA"/>
    <w:rsid w:val="008D493B"/>
    <w:rsid w:val="008E1D3A"/>
    <w:rsid w:val="008E56FD"/>
    <w:rsid w:val="008F1B3E"/>
    <w:rsid w:val="00900765"/>
    <w:rsid w:val="009139A6"/>
    <w:rsid w:val="009203A8"/>
    <w:rsid w:val="00926853"/>
    <w:rsid w:val="009513A7"/>
    <w:rsid w:val="00964C5B"/>
    <w:rsid w:val="00970299"/>
    <w:rsid w:val="0098797C"/>
    <w:rsid w:val="0099122C"/>
    <w:rsid w:val="00992308"/>
    <w:rsid w:val="00996F44"/>
    <w:rsid w:val="009A2940"/>
    <w:rsid w:val="009A784A"/>
    <w:rsid w:val="009D3C11"/>
    <w:rsid w:val="009D6ACD"/>
    <w:rsid w:val="009E15A2"/>
    <w:rsid w:val="009F04E8"/>
    <w:rsid w:val="00A314DD"/>
    <w:rsid w:val="00A52D83"/>
    <w:rsid w:val="00A7239C"/>
    <w:rsid w:val="00A76ACF"/>
    <w:rsid w:val="00A866A0"/>
    <w:rsid w:val="00AC2DCB"/>
    <w:rsid w:val="00AD34FF"/>
    <w:rsid w:val="00B06E25"/>
    <w:rsid w:val="00B14618"/>
    <w:rsid w:val="00B17B7B"/>
    <w:rsid w:val="00B57334"/>
    <w:rsid w:val="00BA0D64"/>
    <w:rsid w:val="00BC1D14"/>
    <w:rsid w:val="00C009FA"/>
    <w:rsid w:val="00C17CEC"/>
    <w:rsid w:val="00C43936"/>
    <w:rsid w:val="00C60F9C"/>
    <w:rsid w:val="00C855A3"/>
    <w:rsid w:val="00C92988"/>
    <w:rsid w:val="00CC43F7"/>
    <w:rsid w:val="00CD154E"/>
    <w:rsid w:val="00D03C1B"/>
    <w:rsid w:val="00D147F8"/>
    <w:rsid w:val="00D23766"/>
    <w:rsid w:val="00D4576F"/>
    <w:rsid w:val="00D77C5B"/>
    <w:rsid w:val="00D81082"/>
    <w:rsid w:val="00D81818"/>
    <w:rsid w:val="00D86B48"/>
    <w:rsid w:val="00D91D79"/>
    <w:rsid w:val="00DA358A"/>
    <w:rsid w:val="00DA6603"/>
    <w:rsid w:val="00DA7F57"/>
    <w:rsid w:val="00DB0A3B"/>
    <w:rsid w:val="00DB1ADA"/>
    <w:rsid w:val="00DB1B07"/>
    <w:rsid w:val="00DB3A03"/>
    <w:rsid w:val="00DC6C5D"/>
    <w:rsid w:val="00DE46BC"/>
    <w:rsid w:val="00DF059C"/>
    <w:rsid w:val="00DF5960"/>
    <w:rsid w:val="00E0650A"/>
    <w:rsid w:val="00E071AB"/>
    <w:rsid w:val="00E10755"/>
    <w:rsid w:val="00E1571F"/>
    <w:rsid w:val="00E22429"/>
    <w:rsid w:val="00E2787B"/>
    <w:rsid w:val="00E33EF4"/>
    <w:rsid w:val="00E97FF0"/>
    <w:rsid w:val="00EB65D4"/>
    <w:rsid w:val="00EC098C"/>
    <w:rsid w:val="00EC2FED"/>
    <w:rsid w:val="00EC362E"/>
    <w:rsid w:val="00EC7E95"/>
    <w:rsid w:val="00EF44C1"/>
    <w:rsid w:val="00F03860"/>
    <w:rsid w:val="00F27109"/>
    <w:rsid w:val="00F2780F"/>
    <w:rsid w:val="00F94D59"/>
    <w:rsid w:val="00F96EF3"/>
    <w:rsid w:val="00FA7645"/>
    <w:rsid w:val="00FB7DF6"/>
    <w:rsid w:val="00FC52A5"/>
    <w:rsid w:val="00FC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36a03101c31183a649211a4b5a4c2cbf">
  <xsd:schema xmlns:xsd="http://www.w3.org/2001/XMLSchema" xmlns:xs="http://www.w3.org/2001/XMLSchema" xmlns:p="http://schemas.microsoft.com/office/2006/metadata/properties" xmlns:ns2="c0bffdbc-c7c3-4a20-a9fe-53a900f75099" targetNamespace="http://schemas.microsoft.com/office/2006/metadata/properties" ma:root="true" ma:fieldsID="5ad7be9951cdd48bd5d5e7a863572c5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2A91F-B0BF-4B94-AE30-39A93F6A1135}">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5A26357E-40F4-41D4-929B-81E0C27B08C0}">
  <ds:schemaRefs>
    <ds:schemaRef ds:uri="http://schemas.microsoft.com/sharepoint/v3/contenttype/forms"/>
  </ds:schemaRefs>
</ds:datastoreItem>
</file>

<file path=customXml/itemProps3.xml><?xml version="1.0" encoding="utf-8"?>
<ds:datastoreItem xmlns:ds="http://schemas.openxmlformats.org/officeDocument/2006/customXml" ds:itemID="{30F0D1E8-DE04-4B3A-A269-22B21526F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2025-10-22T13:16:00Z</dcterms:created>
  <dcterms:modified xsi:type="dcterms:W3CDTF">2025-10-22T13:16:00Z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0x010100CAE8E7F2EAB4D742A12098B82334851F</vt:lpwstr>
  </property>
  <property fmtid="{D5CDD505-2E9C-101B-9397-08002B2CF9AE}" pid="3" name="MSIP_Label_33e06850-4bfe-4011-91f3-78d05895feca_Enabled">
    <vt:lpwstr>true</vt:lpwstr>
  </property>
  <property fmtid="{D5CDD505-2E9C-101B-9397-08002B2CF9AE}" pid="4" name="MSIP_Label_33e06850-4bfe-4011-91f3-78d05895feca_SetDate">
    <vt:lpwstr>2025-10-22T10:26:08Z</vt:lpwstr>
  </property>
  <property fmtid="{D5CDD505-2E9C-101B-9397-08002B2CF9AE}" pid="5" name="MSIP_Label_33e06850-4bfe-4011-91f3-78d05895feca_Method">
    <vt:lpwstr>Standard</vt:lpwstr>
  </property>
  <property fmtid="{D5CDD505-2E9C-101B-9397-08002B2CF9AE}" pid="6" name="MSIP_Label_33e06850-4bfe-4011-91f3-78d05895feca_Name">
    <vt:lpwstr>defa4170-0d19-0005-0004-bc88714345d2</vt:lpwstr>
  </property>
  <property fmtid="{D5CDD505-2E9C-101B-9397-08002B2CF9AE}" pid="7" name="MSIP_Label_33e06850-4bfe-4011-91f3-78d05895feca_SiteId">
    <vt:lpwstr>96fe3557-ed75-471a-9968-7bd1912c0245</vt:lpwstr>
  </property>
  <property fmtid="{D5CDD505-2E9C-101B-9397-08002B2CF9AE}" pid="8" name="MSIP_Label_33e06850-4bfe-4011-91f3-78d05895feca_ActionId">
    <vt:lpwstr>ffb51be0-8e92-4ab8-a11c-4fa21f580bd7</vt:lpwstr>
  </property>
  <property fmtid="{D5CDD505-2E9C-101B-9397-08002B2CF9AE}" pid="9" name="MSIP_Label_33e06850-4bfe-4011-91f3-78d05895feca_ContentBits">
    <vt:lpwstr>0</vt:lpwstr>
  </property>
  <property fmtid="{D5CDD505-2E9C-101B-9397-08002B2CF9AE}" pid="10" name="MSIP_Label_33e06850-4bfe-4011-91f3-78d05895feca_Tag">
    <vt:lpwstr>10, 3, 0, 1</vt:lpwstr>
  </property>
  <property fmtid="{D5CDD505-2E9C-101B-9397-08002B2CF9AE}" pid="11" name="MediaServiceImageTags">
    <vt:lpwstr/>
  </property>
</Properties>
</file>