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02F3" w14:textId="77777777" w:rsidR="00483FC9" w:rsidRPr="00483FC9" w:rsidRDefault="00483FC9" w:rsidP="005E3AF6">
      <w:pPr>
        <w:tabs>
          <w:tab w:val="left" w:pos="1418"/>
        </w:tabs>
        <w:rPr>
          <w:b/>
          <w:sz w:val="32"/>
          <w:szCs w:val="32"/>
        </w:rPr>
      </w:pPr>
    </w:p>
    <w:p w14:paraId="70BF6DB4" w14:textId="77777777" w:rsidR="00483FC9" w:rsidRPr="00483FC9" w:rsidRDefault="00483FC9" w:rsidP="00483FC9">
      <w:pPr>
        <w:pStyle w:val="NoSpacing"/>
        <w:jc w:val="center"/>
        <w:rPr>
          <w:rFonts w:ascii="Rubik" w:hAnsi="Rubik" w:cs="Rubik"/>
          <w:b/>
          <w:sz w:val="32"/>
          <w:szCs w:val="32"/>
        </w:rPr>
      </w:pPr>
      <w:r w:rsidRPr="00483FC9">
        <w:rPr>
          <w:rFonts w:ascii="Rubik" w:hAnsi="Rubik" w:cs="Rubik"/>
          <w:b/>
          <w:sz w:val="32"/>
          <w:szCs w:val="32"/>
        </w:rPr>
        <w:t>Wellbeing Project Officer</w:t>
      </w:r>
    </w:p>
    <w:p w14:paraId="7AE07B23" w14:textId="77777777" w:rsidR="00483FC9" w:rsidRPr="00483FC9" w:rsidRDefault="00483FC9" w:rsidP="00483FC9">
      <w:pPr>
        <w:pStyle w:val="NoSpacing"/>
        <w:jc w:val="center"/>
        <w:rPr>
          <w:rFonts w:ascii="Rubik" w:hAnsi="Rubik" w:cs="Rubik"/>
          <w:b/>
          <w:sz w:val="32"/>
          <w:szCs w:val="32"/>
        </w:rPr>
      </w:pPr>
    </w:p>
    <w:p w14:paraId="10E0EB86" w14:textId="77777777" w:rsidR="00483FC9" w:rsidRPr="00483FC9" w:rsidRDefault="00483FC9" w:rsidP="00483FC9">
      <w:pPr>
        <w:pStyle w:val="NoSpacing"/>
        <w:jc w:val="center"/>
        <w:rPr>
          <w:rFonts w:ascii="Rubik" w:hAnsi="Rubik" w:cs="Rubik"/>
          <w:b/>
          <w:sz w:val="32"/>
          <w:szCs w:val="32"/>
        </w:rPr>
      </w:pPr>
      <w:r w:rsidRPr="00483FC9">
        <w:rPr>
          <w:rFonts w:ascii="Rubik" w:hAnsi="Rubik" w:cs="Rubik"/>
          <w:b/>
          <w:sz w:val="32"/>
          <w:szCs w:val="32"/>
        </w:rPr>
        <w:t>Job Description and Person Specification</w:t>
      </w:r>
    </w:p>
    <w:p w14:paraId="1FB82642" w14:textId="77777777" w:rsidR="00483FC9" w:rsidRDefault="00483FC9" w:rsidP="00483FC9">
      <w:pPr>
        <w:pStyle w:val="NoSpacing"/>
        <w:jc w:val="center"/>
        <w:rPr>
          <w:rFonts w:ascii="Arial" w:hAnsi="Arial" w:cs="Arial"/>
          <w:b/>
          <w:sz w:val="28"/>
          <w:szCs w:val="28"/>
        </w:rPr>
      </w:pPr>
    </w:p>
    <w:p w14:paraId="76A07CC1" w14:textId="434A148E" w:rsidR="00483FC9" w:rsidRPr="00ED383D" w:rsidRDefault="00483FC9" w:rsidP="00483FC9">
      <w:pPr>
        <w:pStyle w:val="NoSpacing"/>
        <w:rPr>
          <w:rFonts w:ascii="Rubik Light" w:hAnsi="Rubik Light" w:cs="Rubik Light"/>
          <w:bCs/>
        </w:rPr>
      </w:pPr>
      <w:r w:rsidRPr="00ED383D">
        <w:rPr>
          <w:rFonts w:ascii="Rubik Light" w:hAnsi="Rubik Light" w:cs="Rubik Light"/>
          <w:bCs/>
        </w:rPr>
        <w:t xml:space="preserve">Reports to:  </w:t>
      </w:r>
      <w:r w:rsidR="00ED383D">
        <w:rPr>
          <w:rFonts w:ascii="Rubik Light" w:hAnsi="Rubik Light" w:cs="Rubik Light"/>
          <w:bCs/>
        </w:rPr>
        <w:tab/>
      </w:r>
      <w:r w:rsidRPr="00ED383D">
        <w:rPr>
          <w:rFonts w:ascii="Rubik Light" w:hAnsi="Rubik Light" w:cs="Rubik Light"/>
          <w:bCs/>
        </w:rPr>
        <w:t>Adult Wellbeing Manager</w:t>
      </w:r>
    </w:p>
    <w:p w14:paraId="05DEDC99" w14:textId="4AF7F9C0" w:rsidR="00483FC9" w:rsidRPr="00ED383D" w:rsidRDefault="00483FC9" w:rsidP="00483FC9">
      <w:pPr>
        <w:pStyle w:val="NoSpacing"/>
        <w:rPr>
          <w:rFonts w:ascii="Rubik Light" w:hAnsi="Rubik Light" w:cs="Rubik Light"/>
          <w:bCs/>
        </w:rPr>
      </w:pPr>
      <w:r w:rsidRPr="00ED383D">
        <w:rPr>
          <w:rFonts w:ascii="Rubik Light" w:hAnsi="Rubik Light" w:cs="Rubik Light"/>
          <w:bCs/>
        </w:rPr>
        <w:t xml:space="preserve">Contract:     </w:t>
      </w:r>
      <w:r w:rsidR="00ED383D">
        <w:rPr>
          <w:rFonts w:ascii="Rubik Light" w:hAnsi="Rubik Light" w:cs="Rubik Light"/>
          <w:bCs/>
        </w:rPr>
        <w:tab/>
      </w:r>
      <w:r w:rsidRPr="00ED383D">
        <w:rPr>
          <w:rFonts w:ascii="Rubik Light" w:hAnsi="Rubik Light" w:cs="Rubik Light"/>
          <w:bCs/>
        </w:rPr>
        <w:t>P</w:t>
      </w:r>
      <w:r w:rsidR="00ED383D">
        <w:rPr>
          <w:rFonts w:ascii="Rubik Light" w:hAnsi="Rubik Light" w:cs="Rubik Light"/>
          <w:bCs/>
        </w:rPr>
        <w:t>ermanent, Part Time</w:t>
      </w:r>
    </w:p>
    <w:p w14:paraId="51C17D06" w14:textId="116A7FF3" w:rsidR="00483FC9" w:rsidRPr="00ED383D" w:rsidRDefault="00483FC9" w:rsidP="00483FC9">
      <w:pPr>
        <w:pStyle w:val="NoSpacing"/>
        <w:rPr>
          <w:rFonts w:ascii="Rubik Light" w:hAnsi="Rubik Light" w:cs="Rubik Light"/>
          <w:bCs/>
        </w:rPr>
      </w:pPr>
      <w:r w:rsidRPr="00ED383D">
        <w:rPr>
          <w:rFonts w:ascii="Rubik Light" w:hAnsi="Rubik Light" w:cs="Rubik Light"/>
          <w:bCs/>
        </w:rPr>
        <w:t>Hours:</w:t>
      </w:r>
      <w:r w:rsidRPr="00ED383D">
        <w:rPr>
          <w:rFonts w:ascii="Rubik Light" w:hAnsi="Rubik Light" w:cs="Rubik Light"/>
          <w:bCs/>
        </w:rPr>
        <w:tab/>
        <w:t xml:space="preserve">         </w:t>
      </w:r>
      <w:r w:rsidR="00ED383D">
        <w:rPr>
          <w:rFonts w:ascii="Rubik Light" w:hAnsi="Rubik Light" w:cs="Rubik Light"/>
          <w:bCs/>
        </w:rPr>
        <w:tab/>
      </w:r>
      <w:r w:rsidRPr="00ED383D">
        <w:rPr>
          <w:rFonts w:ascii="Rubik Light" w:hAnsi="Rubik Light" w:cs="Rubik Light"/>
          <w:bCs/>
        </w:rPr>
        <w:t xml:space="preserve">22.5 hours </w:t>
      </w:r>
      <w:r w:rsidR="00ED383D">
        <w:rPr>
          <w:rFonts w:ascii="Rubik Light" w:hAnsi="Rubik Light" w:cs="Rubik Light"/>
          <w:bCs/>
        </w:rPr>
        <w:t>per</w:t>
      </w:r>
      <w:r w:rsidRPr="00ED383D">
        <w:rPr>
          <w:rFonts w:ascii="Rubik Light" w:hAnsi="Rubik Light" w:cs="Rubik Light"/>
          <w:bCs/>
        </w:rPr>
        <w:t xml:space="preserve"> week</w:t>
      </w:r>
      <w:r w:rsidR="00454A24">
        <w:rPr>
          <w:rFonts w:ascii="Rubik Light" w:hAnsi="Rubik Light" w:cs="Rubik Light"/>
          <w:bCs/>
        </w:rPr>
        <w:t xml:space="preserve"> (</w:t>
      </w:r>
      <w:r w:rsidR="00454A24" w:rsidRPr="00454A24">
        <w:rPr>
          <w:rFonts w:ascii="Rubik Light" w:hAnsi="Rubik Light" w:cs="Rubik Light"/>
          <w:bCs/>
        </w:rPr>
        <w:t>with occasional weekend or evening work</w:t>
      </w:r>
      <w:r w:rsidR="00454A24">
        <w:rPr>
          <w:rFonts w:ascii="Rubik Light" w:hAnsi="Rubik Light" w:cs="Rubik Light"/>
          <w:bCs/>
        </w:rPr>
        <w:t>)</w:t>
      </w:r>
    </w:p>
    <w:p w14:paraId="06E625CD" w14:textId="6CE64B11" w:rsidR="00483FC9" w:rsidRPr="00ED383D" w:rsidRDefault="00483FC9" w:rsidP="00483FC9">
      <w:pPr>
        <w:pStyle w:val="NoSpacing"/>
        <w:rPr>
          <w:rFonts w:ascii="Rubik Light" w:hAnsi="Rubik Light" w:cs="Rubik Light"/>
          <w:bCs/>
        </w:rPr>
      </w:pPr>
      <w:r w:rsidRPr="00ED383D">
        <w:rPr>
          <w:rFonts w:ascii="Rubik Light" w:hAnsi="Rubik Light" w:cs="Rubik Light"/>
          <w:bCs/>
        </w:rPr>
        <w:t xml:space="preserve">Based at:     </w:t>
      </w:r>
      <w:r w:rsidR="00ED383D">
        <w:rPr>
          <w:rFonts w:ascii="Rubik Light" w:hAnsi="Rubik Light" w:cs="Rubik Light"/>
          <w:bCs/>
        </w:rPr>
        <w:tab/>
        <w:t xml:space="preserve">Elm Tree Court, </w:t>
      </w:r>
      <w:r w:rsidRPr="00ED383D">
        <w:rPr>
          <w:rFonts w:ascii="Rubik Light" w:hAnsi="Rubik Light" w:cs="Rubik Light"/>
          <w:bCs/>
        </w:rPr>
        <w:t>Devizes with extensive work in Swindon</w:t>
      </w:r>
    </w:p>
    <w:p w14:paraId="4644DC0D" w14:textId="77777777" w:rsidR="00483FC9" w:rsidRDefault="00483FC9" w:rsidP="00483FC9">
      <w:pPr>
        <w:rPr>
          <w:rFonts w:ascii="Rubik Light" w:hAnsi="Rubik Light" w:cs="Rubik Light"/>
          <w:b/>
        </w:rPr>
      </w:pPr>
    </w:p>
    <w:p w14:paraId="5ABAA980" w14:textId="77777777" w:rsidR="00483FC9" w:rsidRDefault="00483FC9" w:rsidP="00483FC9">
      <w:pPr>
        <w:rPr>
          <w:rFonts w:ascii="Rubik Light" w:hAnsi="Rubik Light" w:cs="Rubik Light"/>
          <w:b/>
        </w:rPr>
      </w:pPr>
    </w:p>
    <w:p w14:paraId="460577FB" w14:textId="77777777" w:rsidR="00483FC9" w:rsidRDefault="00483FC9" w:rsidP="00483FC9">
      <w:pPr>
        <w:rPr>
          <w:rFonts w:ascii="Rubik Light" w:hAnsi="Rubik Light" w:cs="Rubik Light"/>
          <w:b/>
        </w:rPr>
      </w:pPr>
      <w:r>
        <w:rPr>
          <w:rFonts w:ascii="Rubik Light" w:hAnsi="Rubik Light" w:cs="Rubik Light"/>
          <w:b/>
        </w:rPr>
        <w:t>JOB PURPOSE</w:t>
      </w:r>
    </w:p>
    <w:p w14:paraId="5AD8A1E9" w14:textId="77777777" w:rsidR="00483FC9" w:rsidRDefault="00483FC9" w:rsidP="00483FC9">
      <w:pPr>
        <w:rPr>
          <w:rFonts w:ascii="Rubik Light" w:hAnsi="Rubik Light" w:cs="Rubik Light"/>
          <w:lang w:val="en-GB"/>
        </w:rPr>
      </w:pPr>
      <w:r>
        <w:rPr>
          <w:rFonts w:ascii="Rubik Light" w:hAnsi="Rubik Light" w:cs="Rubik Light"/>
          <w:lang w:val="en-GB"/>
        </w:rPr>
        <w:t>As a member of the Education and Wellbeing Directorate, the post holder will help deliver the Swindon Community Wellbeing Programme in support of Wiltshire Wildlife Trust’s strategic aim of Connecting People with Nature.</w:t>
      </w:r>
    </w:p>
    <w:p w14:paraId="43C85DA8" w14:textId="77777777" w:rsidR="00483FC9" w:rsidRDefault="00483FC9" w:rsidP="00483FC9">
      <w:pPr>
        <w:rPr>
          <w:rFonts w:ascii="Rubik Light" w:hAnsi="Rubik Light" w:cs="Rubik Light"/>
          <w:lang w:val="en-GB"/>
        </w:rPr>
      </w:pPr>
      <w:r>
        <w:rPr>
          <w:rFonts w:ascii="Rubik Light" w:hAnsi="Rubik Light" w:cs="Rubik Light"/>
          <w:lang w:val="en-GB"/>
        </w:rPr>
        <w:t>Through inclusive nature-based activities, the programme supports adults experiencing mental health challenges and social isolation to improve their wellbeing, build confidence and develop a lasting connection with nature, while supporting their onward engagement in community activities and local green spaces.</w:t>
      </w:r>
    </w:p>
    <w:p w14:paraId="78BDD317" w14:textId="77777777" w:rsidR="00483FC9" w:rsidRDefault="00483FC9" w:rsidP="00483FC9">
      <w:pPr>
        <w:rPr>
          <w:rFonts w:ascii="Rubik Light" w:hAnsi="Rubik Light" w:cs="Rubik Light"/>
          <w:lang w:val="en-GB"/>
        </w:rPr>
      </w:pPr>
      <w:r>
        <w:rPr>
          <w:rFonts w:ascii="Rubik Light" w:hAnsi="Rubik Light" w:cs="Rubik Light"/>
          <w:lang w:val="en-GB"/>
        </w:rPr>
        <w:t>The post holder will represent the Trust externally and contribute to the delivery of the strategic objectives of both the Wellbeing Programme and Wiltshire Wildlife Trust.</w:t>
      </w:r>
    </w:p>
    <w:p w14:paraId="25580A20" w14:textId="77777777" w:rsidR="00483FC9" w:rsidRDefault="00483FC9" w:rsidP="00483FC9">
      <w:pPr>
        <w:rPr>
          <w:rFonts w:ascii="Rubik Light" w:hAnsi="Rubik Light" w:cs="Rubik Light"/>
          <w:b/>
        </w:rPr>
      </w:pPr>
    </w:p>
    <w:p w14:paraId="3D892F56" w14:textId="77777777" w:rsidR="00483FC9" w:rsidRDefault="00483FC9" w:rsidP="00483FC9">
      <w:pPr>
        <w:rPr>
          <w:rFonts w:ascii="Rubik Light" w:hAnsi="Rubik Light" w:cs="Rubik Light"/>
          <w:b/>
        </w:rPr>
      </w:pPr>
    </w:p>
    <w:p w14:paraId="52E9DB8B" w14:textId="77777777" w:rsidR="00483FC9" w:rsidRDefault="00483FC9" w:rsidP="00483FC9">
      <w:pPr>
        <w:rPr>
          <w:rFonts w:ascii="Rubik Light" w:hAnsi="Rubik Light" w:cs="Rubik Light"/>
          <w:b/>
        </w:rPr>
      </w:pPr>
      <w:r>
        <w:rPr>
          <w:rFonts w:ascii="Rubik Light" w:hAnsi="Rubik Light" w:cs="Rubik Light"/>
          <w:b/>
        </w:rPr>
        <w:t>DIMENSIONS</w:t>
      </w:r>
    </w:p>
    <w:p w14:paraId="70985383" w14:textId="77777777" w:rsidR="00483FC9" w:rsidRDefault="00483FC9" w:rsidP="00483FC9">
      <w:pPr>
        <w:rPr>
          <w:rFonts w:ascii="Rubik Light" w:hAnsi="Rubik Light" w:cs="Rubik Light"/>
        </w:rPr>
      </w:pPr>
      <w:r>
        <w:rPr>
          <w:rFonts w:ascii="Rubik Light" w:hAnsi="Rubik Light" w:cs="Rubik Light"/>
        </w:rPr>
        <w:t>Direct line management reports: None</w:t>
      </w:r>
    </w:p>
    <w:p w14:paraId="1EC8B7A3" w14:textId="77777777" w:rsidR="00483FC9" w:rsidRDefault="00483FC9" w:rsidP="00483FC9">
      <w:pPr>
        <w:rPr>
          <w:rFonts w:ascii="Rubik Light" w:hAnsi="Rubik Light" w:cs="Rubik Light"/>
        </w:rPr>
      </w:pPr>
      <w:r>
        <w:rPr>
          <w:rFonts w:ascii="Rubik Light" w:hAnsi="Rubik Light" w:cs="Rubik Light"/>
        </w:rPr>
        <w:t>Budget responsibility: Responsible for monitoring small project expenditure within agreed programme budgets</w:t>
      </w:r>
    </w:p>
    <w:p w14:paraId="1539A330" w14:textId="77777777" w:rsidR="00483FC9" w:rsidRDefault="00483FC9" w:rsidP="00483FC9">
      <w:pPr>
        <w:rPr>
          <w:rFonts w:ascii="Rubik Light" w:hAnsi="Rubik Light" w:cs="Rubik Light"/>
          <w:lang w:val="en-GB"/>
        </w:rPr>
      </w:pPr>
      <w:r>
        <w:rPr>
          <w:rFonts w:ascii="Rubik Light" w:hAnsi="Rubik Light" w:cs="Rubik Light"/>
          <w:lang w:val="en-GB"/>
        </w:rPr>
        <w:t>The post holder will be part of the Wellbeing Team and will help deliver the key outcomes of the Swindon Community Wellbeing Programme.</w:t>
      </w:r>
    </w:p>
    <w:p w14:paraId="5F361A0A" w14:textId="77777777" w:rsidR="00483FC9" w:rsidRDefault="00483FC9" w:rsidP="00483FC9">
      <w:pPr>
        <w:rPr>
          <w:rFonts w:ascii="Rubik Light" w:hAnsi="Rubik Light" w:cs="Rubik Light"/>
          <w:lang w:val="en-GB"/>
        </w:rPr>
      </w:pPr>
      <w:r>
        <w:rPr>
          <w:rFonts w:ascii="Rubik Light" w:hAnsi="Rubik Light" w:cs="Rubik Light"/>
          <w:lang w:val="en-GB"/>
        </w:rPr>
        <w:t>The programme is inclusive and strengths-based. People attending are participants and volunteers within the Trust, contributing towards conservation aims while improving their wellbeing, confidence and connection to nature.</w:t>
      </w:r>
    </w:p>
    <w:p w14:paraId="2AA1E256" w14:textId="77777777" w:rsidR="00483FC9" w:rsidRDefault="00483FC9" w:rsidP="00483FC9">
      <w:pPr>
        <w:pStyle w:val="NoSpacing"/>
        <w:rPr>
          <w:rFonts w:ascii="Rubik Light" w:hAnsi="Rubik Light" w:cs="Rubik Light"/>
          <w:b/>
        </w:rPr>
      </w:pPr>
    </w:p>
    <w:p w14:paraId="1F74C21B" w14:textId="77777777" w:rsidR="00483FC9" w:rsidRDefault="00483FC9" w:rsidP="00483FC9">
      <w:pPr>
        <w:pStyle w:val="NoSpacing"/>
        <w:rPr>
          <w:rFonts w:ascii="Rubik Light" w:hAnsi="Rubik Light" w:cs="Rubik Light"/>
          <w:b/>
        </w:rPr>
      </w:pPr>
      <w:r>
        <w:rPr>
          <w:rFonts w:ascii="Rubik Light" w:hAnsi="Rubik Light" w:cs="Rubik Light"/>
          <w:b/>
        </w:rPr>
        <w:t xml:space="preserve">MAIN DUTIES AND RESPONSIBILITIES </w:t>
      </w:r>
    </w:p>
    <w:p w14:paraId="5D473683" w14:textId="77777777" w:rsidR="00483FC9" w:rsidRDefault="00483FC9" w:rsidP="00483FC9">
      <w:pPr>
        <w:pStyle w:val="NoSpacing"/>
        <w:rPr>
          <w:rFonts w:ascii="Rubik Light" w:hAnsi="Rubik Light" w:cs="Rubik Light"/>
          <w:b/>
        </w:rPr>
      </w:pPr>
    </w:p>
    <w:p w14:paraId="10031BFB"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Work as part of the Wellbeing Team to deliver conservation and other nature-based wellbeing activities for adults experiencing mental health challenges. </w:t>
      </w:r>
    </w:p>
    <w:p w14:paraId="62551E3C"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Design, lead and evaluate practical, creative and healthy outdoor activity sessions using recognised wellbeing and nature connection approaches. </w:t>
      </w:r>
    </w:p>
    <w:p w14:paraId="7675CA85"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Engage actively and sensitively with participants, building supportive and meaningful relationships. </w:t>
      </w:r>
    </w:p>
    <w:p w14:paraId="1FE751A5"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eastAsia="en-GB"/>
        </w:rPr>
        <w:t>Manage participant involvement including referrals, inductions, progression and supporting onward engagement into community activities and local green spaces.</w:t>
      </w:r>
    </w:p>
    <w:p w14:paraId="0833EE34"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Work with external partners to achieve measurable outcomes for participants through individual and programme evaluation. </w:t>
      </w:r>
    </w:p>
    <w:p w14:paraId="4B45EA67"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With support from the Adult Wellbeing Manager, identify the needs of participants and help develop appropriate support. </w:t>
      </w:r>
    </w:p>
    <w:p w14:paraId="543E3D05"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lastRenderedPageBreak/>
        <w:t xml:space="preserve">Assist in promoting the Community Wellbeing Programme. </w:t>
      </w:r>
    </w:p>
    <w:p w14:paraId="72B7CD38"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Build and maintain positive relationships with key partner organisations. </w:t>
      </w:r>
    </w:p>
    <w:p w14:paraId="1048C679"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Ensure accurate data collection for monitoring, evaluation and funder reporting. </w:t>
      </w:r>
    </w:p>
    <w:p w14:paraId="52F2BD70"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Recruit and support Wellbeing Volunteer Support Assistants. </w:t>
      </w:r>
    </w:p>
    <w:p w14:paraId="455A5558"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Organise practical activities with appropriate attention to health and safety. </w:t>
      </w:r>
    </w:p>
    <w:p w14:paraId="3588DAC6" w14:textId="77777777" w:rsidR="00483FC9" w:rsidRDefault="00483FC9" w:rsidP="00483FC9">
      <w:pPr>
        <w:pStyle w:val="ListParagraph"/>
        <w:widowControl/>
        <w:numPr>
          <w:ilvl w:val="0"/>
          <w:numId w:val="17"/>
        </w:numPr>
        <w:autoSpaceDE/>
        <w:rPr>
          <w:rFonts w:ascii="Rubik Light" w:eastAsia="Times New Roman" w:hAnsi="Rubik Light" w:cs="Rubik Light"/>
          <w:lang w:val="en-GB" w:eastAsia="en-GB"/>
        </w:rPr>
      </w:pPr>
      <w:r>
        <w:rPr>
          <w:rFonts w:ascii="Rubik Light" w:eastAsia="Times New Roman" w:hAnsi="Rubik Light" w:cs="Rubik Light"/>
          <w:lang w:val="en-GB" w:eastAsia="en-GB"/>
        </w:rPr>
        <w:t xml:space="preserve">Support the integration of the programme with relevant Trust land management activities. </w:t>
      </w:r>
    </w:p>
    <w:p w14:paraId="5E3DB48C" w14:textId="77777777" w:rsidR="00483FC9" w:rsidRDefault="00483FC9" w:rsidP="00483FC9">
      <w:pPr>
        <w:pStyle w:val="ListParagraph"/>
        <w:numPr>
          <w:ilvl w:val="0"/>
          <w:numId w:val="17"/>
        </w:numPr>
        <w:rPr>
          <w:rFonts w:ascii="Rubik Light" w:hAnsi="Rubik Light" w:cs="Rubik Light"/>
        </w:rPr>
      </w:pPr>
      <w:r>
        <w:rPr>
          <w:rFonts w:ascii="Rubik Light" w:eastAsia="Times New Roman" w:hAnsi="Rubik Light" w:cs="Rubik Light"/>
          <w:lang w:val="en-GB" w:eastAsia="en-GB"/>
        </w:rPr>
        <w:t>Help create an inclusive environment where everyone feels respected, welcomed and able to participate.</w:t>
      </w:r>
    </w:p>
    <w:p w14:paraId="004437CE" w14:textId="77777777" w:rsidR="00483FC9" w:rsidRDefault="00483FC9" w:rsidP="00483FC9">
      <w:pPr>
        <w:ind w:left="360"/>
        <w:rPr>
          <w:rFonts w:ascii="Rubik Light" w:hAnsi="Rubik Light" w:cs="Rubik Light"/>
        </w:rPr>
      </w:pPr>
      <w:r>
        <w:rPr>
          <w:rFonts w:ascii="Rubik Light" w:hAnsi="Rubik Light" w:cs="Rubik Light"/>
        </w:rPr>
        <w:t>Other:</w:t>
      </w:r>
    </w:p>
    <w:p w14:paraId="541D7E40" w14:textId="77777777" w:rsidR="00483FC9" w:rsidRDefault="00483FC9" w:rsidP="00483FC9">
      <w:pPr>
        <w:pStyle w:val="ListParagraph"/>
        <w:numPr>
          <w:ilvl w:val="0"/>
          <w:numId w:val="17"/>
        </w:numPr>
        <w:rPr>
          <w:rFonts w:ascii="Rubik Light" w:hAnsi="Rubik Light" w:cs="Rubik Light"/>
          <w:lang w:val="en-GB"/>
        </w:rPr>
      </w:pPr>
      <w:r>
        <w:rPr>
          <w:rFonts w:ascii="Rubik Light" w:hAnsi="Rubik Light" w:cs="Rubik Light"/>
          <w:lang w:val="en-GB"/>
        </w:rPr>
        <w:t xml:space="preserve">Take responsibility for ongoing professional development through the appraisal process with your line manager. </w:t>
      </w:r>
    </w:p>
    <w:p w14:paraId="0A8141BC" w14:textId="77777777" w:rsidR="00483FC9" w:rsidRDefault="00483FC9" w:rsidP="00483FC9">
      <w:pPr>
        <w:pStyle w:val="ListParagraph"/>
        <w:numPr>
          <w:ilvl w:val="0"/>
          <w:numId w:val="17"/>
        </w:numPr>
        <w:rPr>
          <w:rFonts w:ascii="Rubik Light" w:hAnsi="Rubik Light" w:cs="Rubik Light"/>
          <w:lang w:val="en-GB"/>
        </w:rPr>
      </w:pPr>
      <w:r>
        <w:rPr>
          <w:rFonts w:ascii="Rubik Light" w:hAnsi="Rubik Light" w:cs="Rubik Light"/>
          <w:lang w:val="en-GB"/>
        </w:rPr>
        <w:t xml:space="preserve">Comply with the Health and Safety at Work Act and with the Trust’s Safeguarding and Health &amp; Safety policies. </w:t>
      </w:r>
    </w:p>
    <w:p w14:paraId="1BC37B0D" w14:textId="77777777" w:rsidR="00483FC9" w:rsidRDefault="00483FC9" w:rsidP="00483FC9">
      <w:pPr>
        <w:pStyle w:val="ListParagraph"/>
        <w:numPr>
          <w:ilvl w:val="0"/>
          <w:numId w:val="17"/>
        </w:numPr>
        <w:rPr>
          <w:rFonts w:ascii="Rubik Light" w:hAnsi="Rubik Light" w:cs="Rubik Light"/>
          <w:lang w:val="en-GB"/>
        </w:rPr>
      </w:pPr>
      <w:r>
        <w:rPr>
          <w:rFonts w:ascii="Rubik Light" w:hAnsi="Rubik Light" w:cs="Rubik Light"/>
          <w:lang w:val="en-GB"/>
        </w:rPr>
        <w:t xml:space="preserve">Respond calmly and sensitively when participants require additional emotional support. </w:t>
      </w:r>
    </w:p>
    <w:p w14:paraId="35546C94" w14:textId="77777777" w:rsidR="00483FC9" w:rsidRDefault="00483FC9" w:rsidP="00483FC9">
      <w:pPr>
        <w:pStyle w:val="ListParagraph"/>
        <w:numPr>
          <w:ilvl w:val="0"/>
          <w:numId w:val="17"/>
        </w:numPr>
        <w:rPr>
          <w:rFonts w:ascii="Rubik Light" w:hAnsi="Rubik Light" w:cs="Rubik Light"/>
          <w:lang w:val="en-GB"/>
        </w:rPr>
      </w:pPr>
      <w:r>
        <w:rPr>
          <w:rFonts w:ascii="Rubik Light" w:hAnsi="Rubik Light" w:cs="Rubik Light"/>
          <w:lang w:val="en-GB"/>
        </w:rPr>
        <w:t xml:space="preserve">Undertake other duties that may reasonably be required by the Trust. </w:t>
      </w:r>
    </w:p>
    <w:p w14:paraId="02D62EDB" w14:textId="77777777" w:rsidR="00483FC9" w:rsidRDefault="00483FC9" w:rsidP="00483FC9">
      <w:pPr>
        <w:pStyle w:val="ListParagraph"/>
        <w:numPr>
          <w:ilvl w:val="0"/>
          <w:numId w:val="17"/>
        </w:numPr>
        <w:rPr>
          <w:rFonts w:ascii="Rubik Light" w:hAnsi="Rubik Light" w:cs="Rubik Light"/>
        </w:rPr>
      </w:pPr>
      <w:r>
        <w:rPr>
          <w:rFonts w:ascii="Rubik Light" w:hAnsi="Rubik Light" w:cs="Rubik Light"/>
          <w:lang w:val="en-GB"/>
        </w:rPr>
        <w:t>A Trust minibus will be available, although occasional use of your own vehicle may be required. Business insurance will be necessary where applicable.</w:t>
      </w:r>
    </w:p>
    <w:p w14:paraId="6DD026CD" w14:textId="77777777" w:rsidR="00483FC9" w:rsidRDefault="00483FC9" w:rsidP="00483FC9">
      <w:pPr>
        <w:pStyle w:val="ListParagraph"/>
        <w:ind w:left="720"/>
        <w:rPr>
          <w:rFonts w:ascii="Rubik Light" w:hAnsi="Rubik Light" w:cs="Rubik Light"/>
        </w:rPr>
      </w:pPr>
    </w:p>
    <w:p w14:paraId="656D7CDC" w14:textId="77777777" w:rsidR="00483FC9" w:rsidRDefault="00483FC9" w:rsidP="00483FC9">
      <w:pPr>
        <w:rPr>
          <w:rFonts w:ascii="Rubik Light" w:hAnsi="Rubik Light" w:cs="Rubik Light"/>
          <w:b/>
        </w:rPr>
      </w:pPr>
      <w:r>
        <w:rPr>
          <w:rFonts w:ascii="Rubik Light" w:hAnsi="Rubik Light" w:cs="Rubik Light"/>
          <w:b/>
        </w:rPr>
        <w:t>SAFEGUARDING</w:t>
      </w:r>
    </w:p>
    <w:p w14:paraId="345BF48A" w14:textId="77777777" w:rsidR="00483FC9" w:rsidRDefault="00483FC9" w:rsidP="00483FC9">
      <w:pPr>
        <w:rPr>
          <w:rFonts w:ascii="Rubik Light" w:hAnsi="Rubik Light" w:cs="Rubik Light"/>
          <w:b/>
        </w:rPr>
      </w:pPr>
    </w:p>
    <w:p w14:paraId="46C12C32" w14:textId="77777777" w:rsidR="00483FC9" w:rsidRDefault="00483FC9" w:rsidP="00483FC9">
      <w:pPr>
        <w:rPr>
          <w:rFonts w:ascii="Rubik Light" w:hAnsi="Rubik Light" w:cs="Rubik Light"/>
        </w:rPr>
      </w:pPr>
      <w:r>
        <w:rPr>
          <w:rStyle w:val="contentpasted0"/>
          <w:rFonts w:ascii="Rubik Light" w:eastAsia="Times New Roman" w:hAnsi="Rubik Light" w:cs="Rubik Light"/>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791260C" w14:textId="77777777" w:rsidR="00483FC9" w:rsidRDefault="00483FC9" w:rsidP="00483FC9">
      <w:pPr>
        <w:pStyle w:val="NoSpacing"/>
        <w:rPr>
          <w:rFonts w:ascii="Rubik Light" w:hAnsi="Rubik Light" w:cs="Rubik Light"/>
          <w:b/>
        </w:rPr>
      </w:pPr>
    </w:p>
    <w:p w14:paraId="166D9013" w14:textId="77777777" w:rsidR="00483FC9" w:rsidRDefault="00483FC9" w:rsidP="00483FC9">
      <w:pPr>
        <w:rPr>
          <w:rFonts w:ascii="Rubik Light" w:hAnsi="Rubik Light" w:cs="Rubik Light"/>
          <w:b/>
        </w:rPr>
      </w:pPr>
      <w:r>
        <w:rPr>
          <w:rFonts w:ascii="Rubik Light" w:hAnsi="Rubik Light" w:cs="Rubik Light"/>
          <w:b/>
        </w:rPr>
        <w:t xml:space="preserve">BACKGROUND </w:t>
      </w:r>
    </w:p>
    <w:p w14:paraId="043CEA2B" w14:textId="77777777" w:rsidR="00483FC9" w:rsidRDefault="00483FC9" w:rsidP="00483FC9">
      <w:pPr>
        <w:rPr>
          <w:rFonts w:ascii="Rubik Light" w:hAnsi="Rubik Light" w:cs="Rubik Light"/>
          <w:lang w:val="en-GB"/>
        </w:rPr>
      </w:pPr>
      <w:r>
        <w:rPr>
          <w:rFonts w:ascii="Rubik Light" w:hAnsi="Rubik Light" w:cs="Rubik Light"/>
          <w:lang w:val="en-GB"/>
        </w:rPr>
        <w:t>Established in 2016, the Swindon Wellbeing Programme is an innovative project using conservation and other nature-based activities to improve wellbeing and reduce social isolation for adults experiencing mental health challenges.</w:t>
      </w:r>
    </w:p>
    <w:p w14:paraId="2FF02F1E" w14:textId="77777777" w:rsidR="00483FC9" w:rsidRDefault="00483FC9" w:rsidP="00483FC9">
      <w:pPr>
        <w:rPr>
          <w:rFonts w:ascii="Rubik Light" w:hAnsi="Rubik Light" w:cs="Rubik Light"/>
        </w:rPr>
      </w:pPr>
      <w:r>
        <w:rPr>
          <w:rFonts w:ascii="Rubik Light" w:hAnsi="Rubik Light" w:cs="Rubik Light"/>
        </w:rPr>
        <w:t xml:space="preserve">In 2025, the programme developed into the Swindon Community Wellbeing Programme, with a stronger focus on helping people connect with nature closer to home. Alongside activities on Trust nature reserves, the programme now supports participants to engage with local parks, green spaces and community groups, helping build lasting connections with nature within their own communities. </w:t>
      </w:r>
    </w:p>
    <w:p w14:paraId="2C4C4DEB" w14:textId="77777777" w:rsidR="00483FC9" w:rsidRDefault="00483FC9" w:rsidP="00483FC9">
      <w:pPr>
        <w:rPr>
          <w:rFonts w:ascii="Rubik Light" w:hAnsi="Rubik Light" w:cs="Rubik Light"/>
          <w:lang w:val="en-GB"/>
        </w:rPr>
      </w:pPr>
      <w:r>
        <w:rPr>
          <w:rFonts w:ascii="Rubik Light" w:hAnsi="Rubik Light" w:cs="Rubik Light"/>
          <w:lang w:val="en-GB"/>
        </w:rPr>
        <w:t>The programme has secured continuation funding from The National Lottery Community Fund.</w:t>
      </w:r>
    </w:p>
    <w:p w14:paraId="2AEA0CC9" w14:textId="77777777" w:rsidR="00483FC9" w:rsidRDefault="00483FC9" w:rsidP="00483FC9">
      <w:pPr>
        <w:rPr>
          <w:rFonts w:ascii="Rubik Light" w:hAnsi="Rubik Light" w:cs="Rubik Light"/>
          <w:b/>
        </w:rPr>
      </w:pPr>
    </w:p>
    <w:p w14:paraId="6FF94D97" w14:textId="77777777" w:rsidR="00483FC9" w:rsidRDefault="00483FC9" w:rsidP="00483FC9">
      <w:pPr>
        <w:rPr>
          <w:rFonts w:ascii="Rubik Light" w:hAnsi="Rubik Light" w:cs="Rubik Light"/>
          <w:b/>
        </w:rPr>
      </w:pPr>
      <w:r>
        <w:rPr>
          <w:rFonts w:ascii="Rubik Light" w:hAnsi="Rubik Light" w:cs="Rubik Light"/>
          <w:b/>
        </w:rPr>
        <w:t>WORKING RELATIONSHIPS</w:t>
      </w:r>
    </w:p>
    <w:p w14:paraId="4A227A23" w14:textId="77777777" w:rsidR="00483FC9" w:rsidRDefault="00483FC9" w:rsidP="00483FC9">
      <w:pPr>
        <w:rPr>
          <w:rFonts w:ascii="Rubik Light" w:hAnsi="Rubik Light" w:cs="Rubik Light"/>
          <w:lang w:val="en-GB"/>
        </w:rPr>
      </w:pPr>
      <w:r>
        <w:rPr>
          <w:rFonts w:ascii="Rubik Light" w:hAnsi="Rubik Light" w:cs="Rubik Light"/>
          <w:lang w:val="en-GB"/>
        </w:rPr>
        <w:t>The post sits within the Education and Wellbeing Directorate.</w:t>
      </w:r>
    </w:p>
    <w:p w14:paraId="27B47A4A" w14:textId="77777777" w:rsidR="00483FC9" w:rsidRDefault="00483FC9" w:rsidP="00483FC9">
      <w:pPr>
        <w:rPr>
          <w:rFonts w:ascii="Rubik Light" w:hAnsi="Rubik Light" w:cs="Rubik Light"/>
          <w:lang w:val="en-GB"/>
        </w:rPr>
      </w:pPr>
    </w:p>
    <w:p w14:paraId="51C44019" w14:textId="77777777" w:rsidR="00483FC9" w:rsidRDefault="00483FC9" w:rsidP="00483FC9">
      <w:pPr>
        <w:rPr>
          <w:rFonts w:ascii="Rubik Light" w:hAnsi="Rubik Light" w:cs="Rubik Light"/>
          <w:lang w:val="en-GB"/>
        </w:rPr>
      </w:pPr>
      <w:r>
        <w:rPr>
          <w:rFonts w:ascii="Rubik Light" w:hAnsi="Rubik Light" w:cs="Rubik Light"/>
          <w:lang w:val="en-GB"/>
        </w:rPr>
        <w:t>You will work closely with:</w:t>
      </w:r>
    </w:p>
    <w:p w14:paraId="70DBE967"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the Wellbeing Programmes Leader </w:t>
      </w:r>
    </w:p>
    <w:p w14:paraId="3F960AF4"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other Wellbeing Officers </w:t>
      </w:r>
    </w:p>
    <w:p w14:paraId="7A2F1A43"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the Wellbeing Project Support and Evaluation Officer </w:t>
      </w:r>
    </w:p>
    <w:p w14:paraId="7C0F848E"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wider Wellbeing Team colleagues </w:t>
      </w:r>
    </w:p>
    <w:p w14:paraId="7A5D447A"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land management staff </w:t>
      </w:r>
    </w:p>
    <w:p w14:paraId="6718F720"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partner organisations </w:t>
      </w:r>
    </w:p>
    <w:p w14:paraId="43CD7BBD" w14:textId="77777777" w:rsidR="00483FC9" w:rsidRDefault="00483FC9" w:rsidP="00483FC9">
      <w:pPr>
        <w:numPr>
          <w:ilvl w:val="0"/>
          <w:numId w:val="18"/>
        </w:numPr>
        <w:rPr>
          <w:rFonts w:ascii="Rubik Light" w:hAnsi="Rubik Light" w:cs="Rubik Light"/>
          <w:lang w:val="en-GB"/>
        </w:rPr>
      </w:pPr>
      <w:r>
        <w:rPr>
          <w:rFonts w:ascii="Rubik Light" w:hAnsi="Rubik Light" w:cs="Rubik Light"/>
          <w:lang w:val="en-GB"/>
        </w:rPr>
        <w:t xml:space="preserve">Volunteer Support Assistants </w:t>
      </w:r>
    </w:p>
    <w:p w14:paraId="3D10D7D4" w14:textId="77777777" w:rsidR="00483FC9" w:rsidRDefault="00483FC9" w:rsidP="00483FC9">
      <w:pPr>
        <w:rPr>
          <w:rFonts w:ascii="Rubik Light" w:hAnsi="Rubik Light" w:cs="Rubik Light"/>
          <w:lang w:val="en-GB"/>
        </w:rPr>
      </w:pPr>
      <w:r>
        <w:rPr>
          <w:rFonts w:ascii="Rubik Light" w:hAnsi="Rubik Light" w:cs="Rubik Light"/>
          <w:lang w:val="en-GB"/>
        </w:rPr>
        <w:t>to ensure the success of the programme.</w:t>
      </w:r>
    </w:p>
    <w:p w14:paraId="4A34B582" w14:textId="77777777" w:rsidR="00483FC9" w:rsidRDefault="00483FC9" w:rsidP="00483FC9">
      <w:pPr>
        <w:rPr>
          <w:rFonts w:ascii="Rubik Light" w:hAnsi="Rubik Light" w:cs="Rubik Light"/>
        </w:rPr>
      </w:pPr>
    </w:p>
    <w:p w14:paraId="63241FBB" w14:textId="77777777" w:rsidR="00483FC9" w:rsidRDefault="00483FC9" w:rsidP="00483FC9">
      <w:pPr>
        <w:rPr>
          <w:rFonts w:ascii="Rubik Light" w:hAnsi="Rubik Light" w:cs="Rubik Light"/>
          <w:b/>
        </w:rPr>
      </w:pPr>
    </w:p>
    <w:p w14:paraId="05C4E1FD" w14:textId="77777777" w:rsidR="00D279A6" w:rsidRDefault="00D279A6" w:rsidP="00483FC9">
      <w:pPr>
        <w:rPr>
          <w:rFonts w:ascii="Rubik Light" w:hAnsi="Rubik Light" w:cs="Rubik Light"/>
          <w:b/>
        </w:rPr>
      </w:pPr>
    </w:p>
    <w:p w14:paraId="7BE22B29" w14:textId="77777777" w:rsidR="00483FC9" w:rsidRDefault="00483FC9" w:rsidP="00483FC9">
      <w:pPr>
        <w:rPr>
          <w:rFonts w:ascii="Rubik Light" w:hAnsi="Rubik Light" w:cs="Rubik Light"/>
          <w:b/>
        </w:rPr>
      </w:pPr>
      <w:r>
        <w:rPr>
          <w:rFonts w:ascii="Rubik Light" w:hAnsi="Rubik Light" w:cs="Rubik Light"/>
          <w:b/>
        </w:rPr>
        <w:lastRenderedPageBreak/>
        <w:t>KEY CHALLENGES</w:t>
      </w:r>
    </w:p>
    <w:p w14:paraId="2E9EC91E" w14:textId="77777777" w:rsidR="00483FC9" w:rsidRDefault="00483FC9" w:rsidP="00483FC9">
      <w:pPr>
        <w:rPr>
          <w:rFonts w:ascii="Rubik Light" w:hAnsi="Rubik Light" w:cs="Rubik Light"/>
          <w:b/>
        </w:rPr>
      </w:pPr>
    </w:p>
    <w:p w14:paraId="1C965C3E" w14:textId="77777777" w:rsidR="00483FC9" w:rsidRDefault="00483FC9" w:rsidP="00483FC9">
      <w:pPr>
        <w:pStyle w:val="ListParagraph"/>
        <w:numPr>
          <w:ilvl w:val="0"/>
          <w:numId w:val="18"/>
        </w:numPr>
        <w:rPr>
          <w:rFonts w:ascii="Rubik Light" w:hAnsi="Rubik Light" w:cs="Rubik Light"/>
          <w:lang w:val="en-GB"/>
        </w:rPr>
      </w:pPr>
      <w:r>
        <w:rPr>
          <w:rFonts w:ascii="Rubik Light" w:hAnsi="Rubik Light" w:cs="Rubik Light"/>
          <w:lang w:val="en-GB"/>
        </w:rPr>
        <w:t xml:space="preserve">Supporting adults experiencing mental health challenges and social isolation in a way that is flexible, person-centred and inclusive. </w:t>
      </w:r>
    </w:p>
    <w:p w14:paraId="4F5D6FEB" w14:textId="77777777" w:rsidR="00483FC9" w:rsidRDefault="00483FC9" w:rsidP="00483FC9">
      <w:pPr>
        <w:pStyle w:val="ListParagraph"/>
        <w:numPr>
          <w:ilvl w:val="0"/>
          <w:numId w:val="18"/>
        </w:numPr>
        <w:rPr>
          <w:rFonts w:ascii="Rubik Light" w:hAnsi="Rubik Light" w:cs="Rubik Light"/>
          <w:lang w:val="en-GB"/>
        </w:rPr>
      </w:pPr>
      <w:r>
        <w:rPr>
          <w:rFonts w:ascii="Rubik Light" w:hAnsi="Rubik Light" w:cs="Rubik Light"/>
          <w:lang w:val="en-GB"/>
        </w:rPr>
        <w:t xml:space="preserve">Encouraging participants to build confidence and move towards longer-term involvement in community activities and local green spaces. </w:t>
      </w:r>
    </w:p>
    <w:p w14:paraId="4E9B6974" w14:textId="77777777" w:rsidR="00483FC9" w:rsidRDefault="00483FC9" w:rsidP="00483FC9">
      <w:pPr>
        <w:pStyle w:val="ListParagraph"/>
        <w:numPr>
          <w:ilvl w:val="0"/>
          <w:numId w:val="18"/>
        </w:numPr>
        <w:rPr>
          <w:rFonts w:ascii="Rubik Light" w:hAnsi="Rubik Light" w:cs="Rubik Light"/>
          <w:lang w:val="en-GB"/>
        </w:rPr>
      </w:pPr>
      <w:r>
        <w:rPr>
          <w:rFonts w:ascii="Rubik Light" w:hAnsi="Rubik Light" w:cs="Rubik Light"/>
          <w:lang w:val="en-GB"/>
        </w:rPr>
        <w:t xml:space="preserve">Balancing individual wellbeing needs with the practical delivery of safe outdoor activities. </w:t>
      </w:r>
    </w:p>
    <w:p w14:paraId="3B29743D" w14:textId="77777777" w:rsidR="00483FC9" w:rsidRDefault="00483FC9" w:rsidP="00483FC9">
      <w:pPr>
        <w:pStyle w:val="ListParagraph"/>
        <w:numPr>
          <w:ilvl w:val="0"/>
          <w:numId w:val="19"/>
        </w:numPr>
        <w:rPr>
          <w:rFonts w:ascii="Rubik Light" w:hAnsi="Rubik Light" w:cs="Rubik Light"/>
          <w:lang w:val="en-GB"/>
        </w:rPr>
      </w:pPr>
      <w:r>
        <w:rPr>
          <w:rFonts w:ascii="Rubik Light" w:hAnsi="Rubik Light" w:cs="Rubik Light"/>
          <w:lang w:val="en-GB"/>
        </w:rPr>
        <w:t xml:space="preserve">Building and maintaining effective relationships with partner organisations and community groups across Swindon. </w:t>
      </w:r>
    </w:p>
    <w:p w14:paraId="405D0D9E" w14:textId="77777777" w:rsidR="00483FC9" w:rsidRDefault="00483FC9" w:rsidP="00483FC9">
      <w:pPr>
        <w:pStyle w:val="ListParagraph"/>
        <w:numPr>
          <w:ilvl w:val="0"/>
          <w:numId w:val="19"/>
        </w:numPr>
        <w:rPr>
          <w:rFonts w:ascii="Rubik Light" w:hAnsi="Rubik Light" w:cs="Rubik Light"/>
        </w:rPr>
      </w:pPr>
      <w:r>
        <w:rPr>
          <w:rFonts w:ascii="Rubik Light" w:hAnsi="Rubik Light" w:cs="Rubik Light"/>
          <w:lang w:val="en-GB"/>
        </w:rPr>
        <w:t>Working across a range of outdoor locations while adapting activities to changing needs and circumstances.</w:t>
      </w:r>
    </w:p>
    <w:p w14:paraId="4CE04ED9" w14:textId="77777777" w:rsidR="00483FC9" w:rsidRDefault="00483FC9" w:rsidP="00483FC9">
      <w:pPr>
        <w:rPr>
          <w:rFonts w:ascii="Rubik Light" w:hAnsi="Rubik Light" w:cs="Rubik Light"/>
        </w:rPr>
      </w:pPr>
    </w:p>
    <w:p w14:paraId="543DBC9D" w14:textId="77777777" w:rsidR="00483FC9" w:rsidRDefault="00483FC9" w:rsidP="00483FC9">
      <w:pPr>
        <w:rPr>
          <w:rFonts w:ascii="Rubik Light" w:hAnsi="Rubik Light" w:cs="Rubik Light"/>
          <w:b/>
        </w:rPr>
      </w:pPr>
      <w:r>
        <w:rPr>
          <w:rFonts w:ascii="Rubik Light" w:hAnsi="Rubik Light" w:cs="Rubik Light"/>
          <w:b/>
        </w:rPr>
        <w:t>SCOPE FOR IMPACT</w:t>
      </w:r>
    </w:p>
    <w:p w14:paraId="5F79AE72" w14:textId="77777777" w:rsidR="00483FC9" w:rsidRDefault="00483FC9" w:rsidP="00483FC9">
      <w:pPr>
        <w:ind w:left="720"/>
        <w:rPr>
          <w:rFonts w:ascii="Rubik Light" w:hAnsi="Rubik Light" w:cs="Rubik Light"/>
          <w:lang w:val="en-GB"/>
        </w:rPr>
      </w:pPr>
      <w:r>
        <w:rPr>
          <w:rFonts w:ascii="Rubik Light" w:hAnsi="Rubik Light" w:cs="Rubik Light"/>
          <w:lang w:val="en-GB"/>
        </w:rPr>
        <w:t>As part of the team, you will support people to improve their wellbeing, confidence and connection to nature through inclusive nature-based activities.</w:t>
      </w:r>
    </w:p>
    <w:p w14:paraId="5A263C54" w14:textId="77777777" w:rsidR="00483FC9" w:rsidRDefault="00483FC9" w:rsidP="00483FC9">
      <w:pPr>
        <w:ind w:left="720"/>
        <w:rPr>
          <w:rFonts w:ascii="Rubik Light" w:hAnsi="Rubik Light" w:cs="Rubik Light"/>
          <w:lang w:val="en-GB"/>
        </w:rPr>
      </w:pPr>
      <w:r>
        <w:rPr>
          <w:rFonts w:ascii="Rubik Light" w:hAnsi="Rubik Light" w:cs="Rubik Light"/>
          <w:lang w:val="en-GB"/>
        </w:rPr>
        <w:t>You will also contribute to the wider understanding of how outdoor, practical approaches can improve community wellbeing while supporting the Trust’s conservation objectives.</w:t>
      </w:r>
    </w:p>
    <w:p w14:paraId="1E6A3C53" w14:textId="77777777" w:rsidR="00483FC9" w:rsidRDefault="00483FC9" w:rsidP="00483FC9">
      <w:pPr>
        <w:pStyle w:val="NoSpacing"/>
        <w:rPr>
          <w:rFonts w:ascii="Rubik Light" w:hAnsi="Rubik Light" w:cs="Rubik Light"/>
          <w:b/>
        </w:rPr>
      </w:pPr>
    </w:p>
    <w:p w14:paraId="6C98FD6A" w14:textId="77777777" w:rsidR="00483FC9" w:rsidRDefault="00483FC9" w:rsidP="00483FC9">
      <w:pPr>
        <w:pStyle w:val="NoSpacing"/>
        <w:rPr>
          <w:rFonts w:ascii="Rubik Light" w:hAnsi="Rubik Light" w:cs="Rubik Light"/>
          <w:b/>
        </w:rPr>
      </w:pPr>
      <w:r>
        <w:rPr>
          <w:rFonts w:ascii="Rubik Light" w:hAnsi="Rubik Light" w:cs="Rubik Light"/>
          <w:b/>
        </w:rPr>
        <w:t>EXPERIENCE, QUALIFICATIONS AND SKILLS REQUIRED</w:t>
      </w:r>
    </w:p>
    <w:p w14:paraId="443EAD5D" w14:textId="77777777" w:rsidR="00483FC9" w:rsidRDefault="00483FC9" w:rsidP="00483FC9">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483FC9" w14:paraId="0772C040" w14:textId="77777777">
        <w:tc>
          <w:tcPr>
            <w:tcW w:w="1560" w:type="dxa"/>
            <w:tcBorders>
              <w:top w:val="single" w:sz="4" w:space="0" w:color="auto"/>
              <w:left w:val="single" w:sz="4" w:space="0" w:color="auto"/>
              <w:bottom w:val="single" w:sz="4" w:space="0" w:color="auto"/>
              <w:right w:val="single" w:sz="4" w:space="0" w:color="auto"/>
            </w:tcBorders>
          </w:tcPr>
          <w:p w14:paraId="338DAB51" w14:textId="77777777" w:rsidR="00483FC9" w:rsidRDefault="00483FC9">
            <w:pPr>
              <w:pStyle w:val="NoSpacing"/>
              <w:rPr>
                <w:rFonts w:ascii="Rubik Light" w:hAnsi="Rubik Light" w:cs="Rubik Light"/>
                <w:lang w:eastAsia="en-US"/>
              </w:rPr>
            </w:pPr>
          </w:p>
        </w:tc>
        <w:tc>
          <w:tcPr>
            <w:tcW w:w="4309" w:type="dxa"/>
            <w:tcBorders>
              <w:top w:val="single" w:sz="4" w:space="0" w:color="auto"/>
              <w:left w:val="single" w:sz="4" w:space="0" w:color="auto"/>
              <w:bottom w:val="single" w:sz="4" w:space="0" w:color="auto"/>
              <w:right w:val="single" w:sz="4" w:space="0" w:color="auto"/>
            </w:tcBorders>
            <w:hideMark/>
          </w:tcPr>
          <w:p w14:paraId="5CF216CB" w14:textId="77777777" w:rsidR="00483FC9" w:rsidRDefault="00483FC9">
            <w:pPr>
              <w:pStyle w:val="NoSpacing"/>
              <w:rPr>
                <w:rFonts w:ascii="Rubik Light" w:hAnsi="Rubik Light" w:cs="Rubik Light"/>
                <w:b/>
                <w:lang w:eastAsia="en-US"/>
              </w:rPr>
            </w:pPr>
            <w:r>
              <w:rPr>
                <w:rFonts w:ascii="Rubik Light" w:hAnsi="Rubik Light" w:cs="Rubik Light"/>
                <w:b/>
                <w:lang w:eastAsia="en-US"/>
              </w:rPr>
              <w:t>Essential</w:t>
            </w:r>
          </w:p>
        </w:tc>
        <w:tc>
          <w:tcPr>
            <w:tcW w:w="4253" w:type="dxa"/>
            <w:tcBorders>
              <w:top w:val="single" w:sz="4" w:space="0" w:color="auto"/>
              <w:left w:val="single" w:sz="4" w:space="0" w:color="auto"/>
              <w:bottom w:val="single" w:sz="4" w:space="0" w:color="auto"/>
              <w:right w:val="single" w:sz="4" w:space="0" w:color="auto"/>
            </w:tcBorders>
            <w:hideMark/>
          </w:tcPr>
          <w:p w14:paraId="4E6157D1" w14:textId="77777777" w:rsidR="00483FC9" w:rsidRDefault="00483FC9">
            <w:pPr>
              <w:pStyle w:val="NoSpacing"/>
              <w:rPr>
                <w:rFonts w:ascii="Rubik Light" w:hAnsi="Rubik Light" w:cs="Rubik Light"/>
                <w:b/>
                <w:lang w:eastAsia="en-US"/>
              </w:rPr>
            </w:pPr>
            <w:r>
              <w:rPr>
                <w:rFonts w:ascii="Rubik Light" w:hAnsi="Rubik Light" w:cs="Rubik Light"/>
                <w:b/>
                <w:lang w:eastAsia="en-US"/>
              </w:rPr>
              <w:t>Desirable</w:t>
            </w:r>
          </w:p>
        </w:tc>
      </w:tr>
      <w:tr w:rsidR="00483FC9" w14:paraId="4F0D2B99" w14:textId="77777777">
        <w:tc>
          <w:tcPr>
            <w:tcW w:w="1560" w:type="dxa"/>
            <w:tcBorders>
              <w:top w:val="single" w:sz="4" w:space="0" w:color="auto"/>
              <w:left w:val="single" w:sz="4" w:space="0" w:color="auto"/>
              <w:bottom w:val="single" w:sz="4" w:space="0" w:color="auto"/>
              <w:right w:val="single" w:sz="4" w:space="0" w:color="auto"/>
            </w:tcBorders>
            <w:hideMark/>
          </w:tcPr>
          <w:p w14:paraId="58460A20" w14:textId="77777777" w:rsidR="00483FC9" w:rsidRDefault="00483FC9">
            <w:pPr>
              <w:pStyle w:val="NoSpacing"/>
              <w:rPr>
                <w:rFonts w:ascii="Rubik Light" w:hAnsi="Rubik Light" w:cs="Rubik Light"/>
                <w:lang w:eastAsia="en-US"/>
              </w:rPr>
            </w:pPr>
            <w:r>
              <w:rPr>
                <w:rFonts w:ascii="Rubik Light" w:hAnsi="Rubik Light" w:cs="Rubik Light"/>
                <w:lang w:eastAsia="en-US"/>
              </w:rPr>
              <w:t>Qualifications</w:t>
            </w:r>
          </w:p>
        </w:tc>
        <w:tc>
          <w:tcPr>
            <w:tcW w:w="4309" w:type="dxa"/>
            <w:tcBorders>
              <w:top w:val="single" w:sz="4" w:space="0" w:color="auto"/>
              <w:left w:val="single" w:sz="4" w:space="0" w:color="auto"/>
              <w:bottom w:val="single" w:sz="4" w:space="0" w:color="auto"/>
              <w:right w:val="single" w:sz="4" w:space="0" w:color="auto"/>
            </w:tcBorders>
            <w:hideMark/>
          </w:tcPr>
          <w:p w14:paraId="11FF5448" w14:textId="77777777" w:rsidR="00483FC9" w:rsidRDefault="00483FC9" w:rsidP="00483FC9">
            <w:pPr>
              <w:pStyle w:val="ListParagraph"/>
              <w:numPr>
                <w:ilvl w:val="0"/>
                <w:numId w:val="20"/>
              </w:numPr>
              <w:rPr>
                <w:rFonts w:ascii="Rubik Light" w:hAnsi="Rubik Light" w:cs="Rubik Light"/>
                <w:lang w:eastAsia="en-US"/>
              </w:rPr>
            </w:pPr>
            <w:r>
              <w:rPr>
                <w:rFonts w:ascii="Rubik Light" w:hAnsi="Rubik Light" w:cs="Rubik Light"/>
              </w:rPr>
              <w:t xml:space="preserve">Good general education or equivalent experience. </w:t>
            </w:r>
          </w:p>
          <w:p w14:paraId="0B50FBCB" w14:textId="77777777" w:rsidR="00483FC9" w:rsidRDefault="00483FC9" w:rsidP="00483FC9">
            <w:pPr>
              <w:pStyle w:val="ListParagraph"/>
              <w:numPr>
                <w:ilvl w:val="0"/>
                <w:numId w:val="20"/>
              </w:numPr>
              <w:rPr>
                <w:rFonts w:ascii="Rubik Light" w:hAnsi="Rubik Light" w:cs="Rubik Light"/>
              </w:rPr>
            </w:pPr>
            <w:r>
              <w:rPr>
                <w:rFonts w:ascii="Rubik Light" w:hAnsi="Rubik Light" w:cs="Rubik Light"/>
              </w:rPr>
              <w:t>Demonstrable ability to learn and apply knowledge</w:t>
            </w:r>
          </w:p>
        </w:tc>
        <w:tc>
          <w:tcPr>
            <w:tcW w:w="4253" w:type="dxa"/>
            <w:tcBorders>
              <w:top w:val="single" w:sz="4" w:space="0" w:color="auto"/>
              <w:left w:val="single" w:sz="4" w:space="0" w:color="auto"/>
              <w:bottom w:val="single" w:sz="4" w:space="0" w:color="auto"/>
              <w:right w:val="single" w:sz="4" w:space="0" w:color="auto"/>
            </w:tcBorders>
            <w:hideMark/>
          </w:tcPr>
          <w:p w14:paraId="3CD83F9D" w14:textId="77777777" w:rsidR="00483FC9" w:rsidRDefault="00483FC9" w:rsidP="00483FC9">
            <w:pPr>
              <w:pStyle w:val="ListParagraph"/>
              <w:numPr>
                <w:ilvl w:val="0"/>
                <w:numId w:val="20"/>
              </w:numPr>
              <w:rPr>
                <w:rFonts w:ascii="Rubik Light" w:hAnsi="Rubik Light" w:cs="Rubik Light"/>
              </w:rPr>
            </w:pPr>
            <w:r>
              <w:rPr>
                <w:rFonts w:ascii="Rubik Light" w:hAnsi="Rubik Light" w:cs="Rubik Light"/>
              </w:rPr>
              <w:t>Degree or relevant professional qualification. Mental Health First Aid training.</w:t>
            </w:r>
          </w:p>
        </w:tc>
      </w:tr>
      <w:tr w:rsidR="00483FC9" w14:paraId="24538ABE" w14:textId="77777777">
        <w:tc>
          <w:tcPr>
            <w:tcW w:w="1560" w:type="dxa"/>
            <w:tcBorders>
              <w:top w:val="single" w:sz="4" w:space="0" w:color="auto"/>
              <w:left w:val="single" w:sz="4" w:space="0" w:color="auto"/>
              <w:bottom w:val="single" w:sz="4" w:space="0" w:color="auto"/>
              <w:right w:val="single" w:sz="4" w:space="0" w:color="auto"/>
            </w:tcBorders>
            <w:hideMark/>
          </w:tcPr>
          <w:p w14:paraId="474E63F3" w14:textId="77777777" w:rsidR="00483FC9" w:rsidRDefault="00483FC9">
            <w:pPr>
              <w:pStyle w:val="NoSpacing"/>
              <w:rPr>
                <w:rFonts w:ascii="Rubik Light" w:hAnsi="Rubik Light" w:cs="Rubik Light"/>
                <w:lang w:eastAsia="en-US"/>
              </w:rPr>
            </w:pPr>
            <w:r>
              <w:rPr>
                <w:rFonts w:ascii="Rubik Light" w:hAnsi="Rubik Light" w:cs="Rubik Light"/>
                <w:lang w:eastAsia="en-US"/>
              </w:rPr>
              <w:t>Experience</w:t>
            </w:r>
          </w:p>
        </w:tc>
        <w:tc>
          <w:tcPr>
            <w:tcW w:w="4309" w:type="dxa"/>
            <w:tcBorders>
              <w:top w:val="single" w:sz="4" w:space="0" w:color="auto"/>
              <w:left w:val="single" w:sz="4" w:space="0" w:color="auto"/>
              <w:bottom w:val="single" w:sz="4" w:space="0" w:color="auto"/>
              <w:right w:val="single" w:sz="4" w:space="0" w:color="auto"/>
            </w:tcBorders>
            <w:hideMark/>
          </w:tcPr>
          <w:p w14:paraId="255D332D" w14:textId="77777777" w:rsidR="00483FC9" w:rsidRDefault="00483FC9" w:rsidP="00483FC9">
            <w:pPr>
              <w:pStyle w:val="ListParagraph"/>
              <w:numPr>
                <w:ilvl w:val="0"/>
                <w:numId w:val="21"/>
              </w:numPr>
              <w:rPr>
                <w:rFonts w:ascii="Rubik Light" w:hAnsi="Rubik Light" w:cs="Rubik Light"/>
                <w:lang w:eastAsia="en-US"/>
              </w:rPr>
            </w:pPr>
            <w:r>
              <w:rPr>
                <w:rFonts w:ascii="Rubik Light" w:hAnsi="Rubik Light" w:cs="Rubik Light"/>
              </w:rPr>
              <w:t>Experience of leading outdoor activities.</w:t>
            </w:r>
          </w:p>
          <w:p w14:paraId="03810D48"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 xml:space="preserve"> Experience of supporting people with mental health challenges.</w:t>
            </w:r>
          </w:p>
          <w:p w14:paraId="08E74506"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Understanding of conservation or sustainability.</w:t>
            </w:r>
          </w:p>
          <w:p w14:paraId="2B4F9DB2"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 xml:space="preserve">Understanding of community wellbeing. </w:t>
            </w:r>
          </w:p>
          <w:p w14:paraId="28617714"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Experience of partnership working.</w:t>
            </w:r>
          </w:p>
          <w:p w14:paraId="3E2203B2"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 xml:space="preserve">Understanding of the benefits of nature for wellbeing. </w:t>
            </w:r>
          </w:p>
          <w:p w14:paraId="39F49DCE"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Awareness of social inclusion issues.</w:t>
            </w:r>
          </w:p>
          <w:p w14:paraId="7856AF04"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Knowledge of health &amp; safety and risk assessment.</w:t>
            </w:r>
          </w:p>
        </w:tc>
        <w:tc>
          <w:tcPr>
            <w:tcW w:w="4253" w:type="dxa"/>
            <w:tcBorders>
              <w:top w:val="single" w:sz="4" w:space="0" w:color="auto"/>
              <w:left w:val="single" w:sz="4" w:space="0" w:color="auto"/>
              <w:bottom w:val="single" w:sz="4" w:space="0" w:color="auto"/>
              <w:right w:val="single" w:sz="4" w:space="0" w:color="auto"/>
            </w:tcBorders>
            <w:hideMark/>
          </w:tcPr>
          <w:p w14:paraId="30851BB9"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Experience of delivering nature-based wellbeing activities.</w:t>
            </w:r>
          </w:p>
          <w:p w14:paraId="7D855801"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 xml:space="preserve">Experience in the voluntary or environmental sector. </w:t>
            </w:r>
          </w:p>
          <w:p w14:paraId="7F8E095B"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Volunteer coordination experience.</w:t>
            </w:r>
          </w:p>
          <w:p w14:paraId="0709F6F3" w14:textId="77777777" w:rsidR="00483FC9" w:rsidRDefault="00483FC9" w:rsidP="00483FC9">
            <w:pPr>
              <w:pStyle w:val="ListParagraph"/>
              <w:numPr>
                <w:ilvl w:val="0"/>
                <w:numId w:val="21"/>
              </w:numPr>
              <w:rPr>
                <w:rFonts w:ascii="Rubik Light" w:hAnsi="Rubik Light" w:cs="Rubik Light"/>
              </w:rPr>
            </w:pPr>
            <w:r>
              <w:rPr>
                <w:rFonts w:ascii="Rubik Light" w:hAnsi="Rubik Light" w:cs="Rubik Light"/>
              </w:rPr>
              <w:t>Knowledge of relevant policies.</w:t>
            </w:r>
          </w:p>
        </w:tc>
      </w:tr>
      <w:tr w:rsidR="00483FC9" w14:paraId="50B7E962" w14:textId="77777777">
        <w:tc>
          <w:tcPr>
            <w:tcW w:w="1560" w:type="dxa"/>
            <w:tcBorders>
              <w:top w:val="single" w:sz="4" w:space="0" w:color="auto"/>
              <w:left w:val="single" w:sz="4" w:space="0" w:color="auto"/>
              <w:bottom w:val="single" w:sz="4" w:space="0" w:color="auto"/>
              <w:right w:val="single" w:sz="4" w:space="0" w:color="auto"/>
            </w:tcBorders>
            <w:hideMark/>
          </w:tcPr>
          <w:p w14:paraId="33FE52EC" w14:textId="77777777" w:rsidR="00483FC9" w:rsidRDefault="00483FC9">
            <w:pPr>
              <w:pStyle w:val="NoSpacing"/>
              <w:rPr>
                <w:rFonts w:ascii="Rubik Light" w:hAnsi="Rubik Light" w:cs="Rubik Light"/>
                <w:lang w:eastAsia="en-US"/>
              </w:rPr>
            </w:pPr>
            <w:r>
              <w:rPr>
                <w:rFonts w:ascii="Rubik Light" w:hAnsi="Rubik Light" w:cs="Rubik Light"/>
                <w:lang w:eastAsia="en-US"/>
              </w:rPr>
              <w:t>Skills</w:t>
            </w:r>
          </w:p>
        </w:tc>
        <w:tc>
          <w:tcPr>
            <w:tcW w:w="43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FEE8B"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t xml:space="preserve">Ability to plan, deliver and evaluate outdoor, nature-based wellbeing activities. </w:t>
            </w:r>
          </w:p>
          <w:p w14:paraId="642F16EC"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t>Ability to facilitate group sessions and engage participants effectively in outdoor settings.</w:t>
            </w:r>
          </w:p>
          <w:p w14:paraId="7D8F400F"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t xml:space="preserve">Excellent communication skills with the ability to build trusting relationships. </w:t>
            </w:r>
          </w:p>
          <w:p w14:paraId="7B9987F7"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t xml:space="preserve">Good organisational skills and ability to manage competing priorities. </w:t>
            </w:r>
          </w:p>
          <w:p w14:paraId="4C020D22"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t xml:space="preserve">Ability to work independently and as part of a team. </w:t>
            </w:r>
          </w:p>
          <w:p w14:paraId="05BEBBAE"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lastRenderedPageBreak/>
              <w:t xml:space="preserve">Ability to work safely outdoors and adapt activities in response to changing conditions. </w:t>
            </w:r>
          </w:p>
          <w:p w14:paraId="0132AC06"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t>Competent IT skills including Microsoft Office..</w:t>
            </w:r>
          </w:p>
        </w:tc>
        <w:tc>
          <w:tcPr>
            <w:tcW w:w="4253" w:type="dxa"/>
            <w:tcBorders>
              <w:top w:val="single" w:sz="4" w:space="0" w:color="auto"/>
              <w:left w:val="single" w:sz="4" w:space="0" w:color="auto"/>
              <w:bottom w:val="single" w:sz="4" w:space="0" w:color="auto"/>
              <w:right w:val="single" w:sz="4" w:space="0" w:color="auto"/>
            </w:tcBorders>
            <w:hideMark/>
          </w:tcPr>
          <w:p w14:paraId="0FFE234C" w14:textId="77777777" w:rsidR="00483FC9" w:rsidRDefault="00483FC9" w:rsidP="00483FC9">
            <w:pPr>
              <w:pStyle w:val="ListParagraph"/>
              <w:numPr>
                <w:ilvl w:val="0"/>
                <w:numId w:val="22"/>
              </w:numPr>
              <w:rPr>
                <w:rFonts w:ascii="Rubik Light" w:hAnsi="Rubik Light" w:cs="Rubik Light"/>
              </w:rPr>
            </w:pPr>
            <w:r>
              <w:rPr>
                <w:rFonts w:ascii="Rubik Light" w:hAnsi="Rubik Light" w:cs="Rubik Light"/>
              </w:rPr>
              <w:lastRenderedPageBreak/>
              <w:t xml:space="preserve">Ability to support and motivate volunteers. </w:t>
            </w:r>
          </w:p>
          <w:p w14:paraId="239CC82B" w14:textId="77777777" w:rsidR="00483FC9" w:rsidRDefault="00483FC9" w:rsidP="00483FC9">
            <w:pPr>
              <w:pStyle w:val="ListParagraph"/>
              <w:numPr>
                <w:ilvl w:val="0"/>
                <w:numId w:val="22"/>
              </w:numPr>
              <w:rPr>
                <w:rFonts w:ascii="Rubik Light" w:hAnsi="Rubik Light" w:cs="Rubik Light"/>
                <w:lang w:eastAsia="en-US"/>
              </w:rPr>
            </w:pPr>
            <w:r>
              <w:rPr>
                <w:rFonts w:ascii="Rubik Light" w:hAnsi="Rubik Light" w:cs="Rubik Light"/>
              </w:rPr>
              <w:t>Ability to contribute to evaluating outcomes and reflecting on practice.</w:t>
            </w:r>
          </w:p>
        </w:tc>
      </w:tr>
      <w:tr w:rsidR="00483FC9" w14:paraId="4B7A6873" w14:textId="77777777">
        <w:tc>
          <w:tcPr>
            <w:tcW w:w="1560" w:type="dxa"/>
            <w:tcBorders>
              <w:top w:val="single" w:sz="4" w:space="0" w:color="auto"/>
              <w:left w:val="single" w:sz="4" w:space="0" w:color="auto"/>
              <w:bottom w:val="single" w:sz="4" w:space="0" w:color="auto"/>
              <w:right w:val="single" w:sz="4" w:space="0" w:color="auto"/>
            </w:tcBorders>
            <w:hideMark/>
          </w:tcPr>
          <w:p w14:paraId="3A8128EF" w14:textId="77777777" w:rsidR="00483FC9" w:rsidRDefault="00483FC9">
            <w:pPr>
              <w:pStyle w:val="NoSpacing"/>
              <w:rPr>
                <w:rFonts w:ascii="Rubik Light" w:hAnsi="Rubik Light" w:cs="Rubik Light"/>
                <w:lang w:eastAsia="en-US"/>
              </w:rPr>
            </w:pPr>
            <w:r>
              <w:rPr>
                <w:rFonts w:ascii="Rubik Light" w:hAnsi="Rubik Light" w:cs="Rubik Light"/>
                <w:lang w:eastAsia="en-US"/>
              </w:rPr>
              <w:t>Personal attributes</w:t>
            </w:r>
          </w:p>
        </w:tc>
        <w:tc>
          <w:tcPr>
            <w:tcW w:w="4309" w:type="dxa"/>
            <w:tcBorders>
              <w:top w:val="single" w:sz="4" w:space="0" w:color="auto"/>
              <w:left w:val="single" w:sz="4" w:space="0" w:color="auto"/>
              <w:bottom w:val="single" w:sz="4" w:space="0" w:color="auto"/>
              <w:right w:val="single" w:sz="4" w:space="0" w:color="auto"/>
            </w:tcBorders>
          </w:tcPr>
          <w:p w14:paraId="080C3032" w14:textId="77777777" w:rsidR="00483FC9" w:rsidRDefault="00483FC9" w:rsidP="00483FC9">
            <w:pPr>
              <w:pStyle w:val="NoSpacing"/>
              <w:numPr>
                <w:ilvl w:val="0"/>
                <w:numId w:val="22"/>
              </w:numPr>
              <w:rPr>
                <w:rFonts w:ascii="Rubik Light" w:hAnsi="Rubik Light" w:cs="Rubik Light"/>
              </w:rPr>
            </w:pPr>
            <w:r>
              <w:rPr>
                <w:rFonts w:ascii="Rubik Light" w:hAnsi="Rubik Light" w:cs="Rubik Light"/>
              </w:rPr>
              <w:t xml:space="preserve">Calm, patient and resilient when working with people experiencing a range of challenges. </w:t>
            </w:r>
          </w:p>
          <w:p w14:paraId="56A199B2" w14:textId="77777777" w:rsidR="00483FC9" w:rsidRDefault="00483FC9" w:rsidP="00483FC9">
            <w:pPr>
              <w:pStyle w:val="NoSpacing"/>
              <w:numPr>
                <w:ilvl w:val="0"/>
                <w:numId w:val="22"/>
              </w:numPr>
              <w:rPr>
                <w:rFonts w:ascii="Rubik Light" w:hAnsi="Rubik Light" w:cs="Rubik Light"/>
              </w:rPr>
            </w:pPr>
            <w:r>
              <w:rPr>
                <w:rFonts w:ascii="Rubik Light" w:hAnsi="Rubik Light" w:cs="Rubik Light"/>
              </w:rPr>
              <w:t xml:space="preserve">Empathetic, supportive and non-judgemental approach. </w:t>
            </w:r>
          </w:p>
          <w:p w14:paraId="10922FF6" w14:textId="77777777" w:rsidR="00483FC9" w:rsidRDefault="00483FC9" w:rsidP="00483FC9">
            <w:pPr>
              <w:pStyle w:val="NoSpacing"/>
              <w:numPr>
                <w:ilvl w:val="0"/>
                <w:numId w:val="22"/>
              </w:numPr>
              <w:rPr>
                <w:rFonts w:ascii="Rubik Light" w:hAnsi="Rubik Light" w:cs="Rubik Light"/>
              </w:rPr>
            </w:pPr>
            <w:r>
              <w:rPr>
                <w:rFonts w:ascii="Rubik Light" w:hAnsi="Rubik Light" w:cs="Rubik Light"/>
              </w:rPr>
              <w:t xml:space="preserve">Confident and approachable, able to build rapport quickly. </w:t>
            </w:r>
          </w:p>
          <w:p w14:paraId="5346B23A" w14:textId="77777777" w:rsidR="00483FC9" w:rsidRDefault="00483FC9" w:rsidP="00483FC9">
            <w:pPr>
              <w:pStyle w:val="NoSpacing"/>
              <w:numPr>
                <w:ilvl w:val="0"/>
                <w:numId w:val="22"/>
              </w:numPr>
              <w:rPr>
                <w:rFonts w:ascii="Rubik Light" w:hAnsi="Rubik Light" w:cs="Rubik Light"/>
              </w:rPr>
            </w:pPr>
            <w:r>
              <w:rPr>
                <w:rFonts w:ascii="Rubik Light" w:hAnsi="Rubik Light" w:cs="Rubik Light"/>
              </w:rPr>
              <w:t xml:space="preserve">Flexible and adaptable in response to changing needs and environments. </w:t>
            </w:r>
          </w:p>
          <w:p w14:paraId="5A304E4F" w14:textId="77777777" w:rsidR="00483FC9" w:rsidRDefault="00483FC9" w:rsidP="00483FC9">
            <w:pPr>
              <w:pStyle w:val="NoSpacing"/>
              <w:numPr>
                <w:ilvl w:val="0"/>
                <w:numId w:val="22"/>
              </w:numPr>
              <w:rPr>
                <w:rFonts w:ascii="Rubik Light" w:hAnsi="Rubik Light" w:cs="Rubik Light"/>
              </w:rPr>
            </w:pPr>
            <w:r>
              <w:rPr>
                <w:rFonts w:ascii="Rubik Light" w:hAnsi="Rubik Light" w:cs="Rubik Light"/>
              </w:rPr>
              <w:t xml:space="preserve">Enthusiastic about nature and its role in supporting wellbeing. </w:t>
            </w:r>
          </w:p>
          <w:p w14:paraId="0A39147A" w14:textId="77777777" w:rsidR="00483FC9" w:rsidRDefault="00483FC9" w:rsidP="00483FC9">
            <w:pPr>
              <w:pStyle w:val="NoSpacing"/>
              <w:numPr>
                <w:ilvl w:val="0"/>
                <w:numId w:val="23"/>
              </w:numPr>
              <w:rPr>
                <w:rFonts w:ascii="Rubik Light" w:hAnsi="Rubik Light" w:cs="Rubik Light"/>
              </w:rPr>
            </w:pPr>
            <w:r>
              <w:rPr>
                <w:rFonts w:ascii="Rubik Light" w:hAnsi="Rubik Light" w:cs="Rubik Light"/>
              </w:rPr>
              <w:t xml:space="preserve">Committed to inclusion and creating welcoming, accessible opportunities for all. </w:t>
            </w:r>
          </w:p>
          <w:p w14:paraId="4AD355C0" w14:textId="77777777" w:rsidR="00483FC9" w:rsidRDefault="00483FC9" w:rsidP="00483FC9">
            <w:pPr>
              <w:pStyle w:val="NoSpacing"/>
              <w:numPr>
                <w:ilvl w:val="0"/>
                <w:numId w:val="24"/>
              </w:numPr>
              <w:rPr>
                <w:rFonts w:ascii="Rubik Light" w:hAnsi="Rubik Light" w:cs="Rubik Light"/>
                <w:lang w:eastAsia="en-US"/>
              </w:rPr>
            </w:pPr>
            <w:r>
              <w:rPr>
                <w:rFonts w:ascii="Rubik Light" w:hAnsi="Rubik Light" w:cs="Rubik Light"/>
                <w:lang w:val="en-US" w:eastAsia="en-US"/>
              </w:rPr>
              <w:t>Positive, proactive and able to remain solution-focused.</w:t>
            </w:r>
          </w:p>
          <w:p w14:paraId="288D80E4" w14:textId="77777777" w:rsidR="00483FC9" w:rsidRDefault="00483FC9">
            <w:pPr>
              <w:pStyle w:val="NoSpacing"/>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57967202" w14:textId="77777777" w:rsidR="00483FC9" w:rsidRDefault="00483FC9" w:rsidP="00483FC9">
            <w:pPr>
              <w:pStyle w:val="NoSpacing"/>
              <w:numPr>
                <w:ilvl w:val="0"/>
                <w:numId w:val="24"/>
              </w:numPr>
              <w:rPr>
                <w:rFonts w:ascii="Rubik Light" w:hAnsi="Rubik Light" w:cs="Rubik Light"/>
                <w:lang w:eastAsia="en-US"/>
              </w:rPr>
            </w:pPr>
            <w:r>
              <w:rPr>
                <w:rFonts w:ascii="Rubik Light" w:hAnsi="Rubik Light" w:cs="Rubik Light"/>
                <w:lang w:val="en-US" w:eastAsia="en-US"/>
              </w:rPr>
              <w:t>Ability to give and receive direction.</w:t>
            </w:r>
          </w:p>
          <w:p w14:paraId="41A0A5FF" w14:textId="77777777" w:rsidR="00483FC9" w:rsidRDefault="00483FC9" w:rsidP="00483FC9">
            <w:pPr>
              <w:pStyle w:val="NoSpacing"/>
              <w:numPr>
                <w:ilvl w:val="0"/>
                <w:numId w:val="24"/>
              </w:numPr>
              <w:rPr>
                <w:rFonts w:ascii="Rubik Light" w:hAnsi="Rubik Light" w:cs="Rubik Light"/>
              </w:rPr>
            </w:pPr>
            <w:r>
              <w:rPr>
                <w:rFonts w:ascii="Rubik Light" w:hAnsi="Rubik Light" w:cs="Rubik Light"/>
              </w:rPr>
              <w:t xml:space="preserve">Strong personal interest in nature, wellbeing and community connection. </w:t>
            </w:r>
          </w:p>
          <w:p w14:paraId="4B0CF75C" w14:textId="77777777" w:rsidR="00483FC9" w:rsidRDefault="00483FC9" w:rsidP="00483FC9">
            <w:pPr>
              <w:pStyle w:val="NoSpacing"/>
              <w:numPr>
                <w:ilvl w:val="0"/>
                <w:numId w:val="24"/>
              </w:numPr>
              <w:rPr>
                <w:rFonts w:ascii="Rubik Light" w:hAnsi="Rubik Light" w:cs="Rubik Light"/>
                <w:lang w:eastAsia="en-US"/>
              </w:rPr>
            </w:pPr>
            <w:r>
              <w:rPr>
                <w:rFonts w:ascii="Rubik Light" w:hAnsi="Rubik Light" w:cs="Rubik Light"/>
                <w:lang w:val="en-US" w:eastAsia="en-US"/>
              </w:rPr>
              <w:t>Creative and open to developing new approaches to engagement.</w:t>
            </w:r>
          </w:p>
        </w:tc>
      </w:tr>
      <w:tr w:rsidR="00483FC9" w14:paraId="6E5C9B6A" w14:textId="77777777">
        <w:tc>
          <w:tcPr>
            <w:tcW w:w="1560" w:type="dxa"/>
            <w:tcBorders>
              <w:top w:val="single" w:sz="4" w:space="0" w:color="auto"/>
              <w:left w:val="single" w:sz="4" w:space="0" w:color="auto"/>
              <w:bottom w:val="single" w:sz="4" w:space="0" w:color="auto"/>
              <w:right w:val="single" w:sz="4" w:space="0" w:color="auto"/>
            </w:tcBorders>
            <w:hideMark/>
          </w:tcPr>
          <w:p w14:paraId="3205F06D" w14:textId="77777777" w:rsidR="00483FC9" w:rsidRDefault="00483FC9">
            <w:pPr>
              <w:pStyle w:val="NoSpacing"/>
              <w:rPr>
                <w:rFonts w:ascii="Rubik Light" w:hAnsi="Rubik Light" w:cs="Rubik Light"/>
                <w:lang w:eastAsia="en-US"/>
              </w:rPr>
            </w:pPr>
            <w:r>
              <w:rPr>
                <w:rFonts w:ascii="Rubik Light" w:hAnsi="Rubik Light" w:cs="Rubik Light"/>
                <w:lang w:eastAsia="en-US"/>
              </w:rPr>
              <w:t>Additional requirements</w:t>
            </w:r>
          </w:p>
        </w:tc>
        <w:tc>
          <w:tcPr>
            <w:tcW w:w="4309" w:type="dxa"/>
            <w:tcBorders>
              <w:top w:val="single" w:sz="4" w:space="0" w:color="auto"/>
              <w:left w:val="single" w:sz="4" w:space="0" w:color="auto"/>
              <w:bottom w:val="single" w:sz="4" w:space="0" w:color="auto"/>
              <w:right w:val="single" w:sz="4" w:space="0" w:color="auto"/>
            </w:tcBorders>
          </w:tcPr>
          <w:p w14:paraId="28E5479C" w14:textId="77777777" w:rsidR="00483FC9" w:rsidRDefault="00483FC9" w:rsidP="00483FC9">
            <w:pPr>
              <w:pStyle w:val="NoSpacing"/>
              <w:numPr>
                <w:ilvl w:val="0"/>
                <w:numId w:val="24"/>
              </w:numPr>
              <w:rPr>
                <w:rFonts w:ascii="Rubik Light" w:hAnsi="Rubik Light" w:cs="Rubik Light"/>
              </w:rPr>
            </w:pPr>
            <w:r>
              <w:rPr>
                <w:rFonts w:ascii="Rubik Light" w:hAnsi="Rubik Light" w:cs="Rubik Light"/>
              </w:rPr>
              <w:t xml:space="preserve">Ability to travel across Swindon and Wiltshire for work purposes. </w:t>
            </w:r>
          </w:p>
          <w:p w14:paraId="7EF9067B" w14:textId="77777777" w:rsidR="00483FC9" w:rsidRDefault="00483FC9" w:rsidP="00483FC9">
            <w:pPr>
              <w:pStyle w:val="NoSpacing"/>
              <w:numPr>
                <w:ilvl w:val="0"/>
                <w:numId w:val="24"/>
              </w:numPr>
              <w:rPr>
                <w:rFonts w:ascii="Rubik Light" w:hAnsi="Rubik Light" w:cs="Rubik Light"/>
              </w:rPr>
            </w:pPr>
            <w:r>
              <w:rPr>
                <w:rFonts w:ascii="Rubik Light" w:hAnsi="Rubik Light" w:cs="Rubik Light"/>
              </w:rPr>
              <w:t xml:space="preserve">Occasional evening and weekend working may be required. </w:t>
            </w:r>
          </w:p>
          <w:p w14:paraId="327AA295" w14:textId="77777777" w:rsidR="00483FC9" w:rsidRDefault="00483FC9" w:rsidP="00483FC9">
            <w:pPr>
              <w:pStyle w:val="NoSpacing"/>
              <w:numPr>
                <w:ilvl w:val="0"/>
                <w:numId w:val="24"/>
              </w:numPr>
              <w:rPr>
                <w:rFonts w:ascii="Rubik Light" w:hAnsi="Rubik Light" w:cs="Rubik Light"/>
              </w:rPr>
            </w:pPr>
            <w:r>
              <w:rPr>
                <w:rFonts w:ascii="Rubik Light" w:hAnsi="Rubik Light" w:cs="Rubik Light"/>
              </w:rPr>
              <w:t xml:space="preserve">Full, clean driving licence (use of own vehicle may be required; business insurance essential where applicable). </w:t>
            </w:r>
          </w:p>
          <w:p w14:paraId="25BBF863" w14:textId="77777777" w:rsidR="00483FC9" w:rsidRDefault="00483FC9" w:rsidP="00483FC9">
            <w:pPr>
              <w:pStyle w:val="NoSpacing"/>
              <w:numPr>
                <w:ilvl w:val="0"/>
                <w:numId w:val="24"/>
              </w:numPr>
              <w:rPr>
                <w:rFonts w:ascii="Rubik Light" w:hAnsi="Rubik Light" w:cs="Rubik Light"/>
              </w:rPr>
            </w:pPr>
            <w:r>
              <w:rPr>
                <w:rFonts w:ascii="Rubik Light" w:hAnsi="Rubik Light" w:cs="Rubik Light"/>
              </w:rPr>
              <w:t xml:space="preserve">Willingness to work outdoors in a range of weather conditions. </w:t>
            </w:r>
          </w:p>
          <w:p w14:paraId="3734A1AB" w14:textId="77777777" w:rsidR="00483FC9" w:rsidRDefault="00483FC9" w:rsidP="00483FC9">
            <w:pPr>
              <w:pStyle w:val="NoSpacing"/>
              <w:numPr>
                <w:ilvl w:val="0"/>
                <w:numId w:val="24"/>
              </w:numPr>
              <w:rPr>
                <w:rFonts w:ascii="Rubik Light" w:hAnsi="Rubik Light" w:cs="Rubik Light"/>
                <w:lang w:eastAsia="en-US"/>
              </w:rPr>
            </w:pPr>
            <w:r>
              <w:rPr>
                <w:rFonts w:ascii="Rubik Light" w:hAnsi="Rubik Light" w:cs="Rubik Light"/>
                <w:lang w:val="en-US" w:eastAsia="en-US"/>
              </w:rPr>
              <w:t>Commitment to safeguarding, equality, diversity and inclusion, and health &amp; safety procedures.</w:t>
            </w:r>
          </w:p>
          <w:p w14:paraId="792ADD55" w14:textId="77777777" w:rsidR="00483FC9" w:rsidRDefault="00483FC9">
            <w:pPr>
              <w:pStyle w:val="NoSpacing"/>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7C79F944" w14:textId="77777777" w:rsidR="00483FC9" w:rsidRDefault="00483FC9">
            <w:pPr>
              <w:pStyle w:val="NoSpacing"/>
              <w:rPr>
                <w:rFonts w:ascii="Rubik Light" w:hAnsi="Rubik Light" w:cs="Rubik Light"/>
                <w:color w:val="FF0000"/>
                <w:lang w:eastAsia="en-US"/>
              </w:rPr>
            </w:pPr>
          </w:p>
        </w:tc>
      </w:tr>
    </w:tbl>
    <w:p w14:paraId="71C31922" w14:textId="77777777" w:rsidR="00483FC9" w:rsidRDefault="00483FC9" w:rsidP="00483FC9">
      <w:pPr>
        <w:pStyle w:val="NoSpacing"/>
        <w:rPr>
          <w:rFonts w:ascii="Rubik Light" w:hAnsi="Rubik Light" w:cs="Rubik Light"/>
        </w:rPr>
      </w:pPr>
    </w:p>
    <w:p w14:paraId="64A80F48" w14:textId="77777777" w:rsidR="00483FC9" w:rsidRDefault="00483FC9" w:rsidP="00483FC9">
      <w:pPr>
        <w:pStyle w:val="NoSpacing"/>
        <w:rPr>
          <w:rFonts w:ascii="Rubik Light" w:hAnsi="Rubik Light" w:cs="Rubik Light"/>
          <w:u w:val="single"/>
        </w:rPr>
      </w:pPr>
      <w:r>
        <w:rPr>
          <w:rFonts w:ascii="Rubik Light" w:hAnsi="Rubik Light" w:cs="Rubik Light"/>
          <w:u w:val="single"/>
        </w:rPr>
        <w:t>Special note:</w:t>
      </w:r>
    </w:p>
    <w:p w14:paraId="1E5F2695" w14:textId="77777777" w:rsidR="00483FC9" w:rsidRDefault="00483FC9" w:rsidP="00483FC9">
      <w:pPr>
        <w:pStyle w:val="NoSpacing"/>
        <w:rPr>
          <w:rFonts w:ascii="Rubik Light" w:hAnsi="Rubik Light" w:cs="Rubik Light"/>
        </w:rPr>
      </w:pPr>
      <w:r>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5845AAA2" w14:textId="77777777" w:rsidR="00483FC9" w:rsidRDefault="00483FC9" w:rsidP="00483FC9">
      <w:pPr>
        <w:rPr>
          <w:rFonts w:cstheme="minorHAnsi"/>
        </w:rPr>
      </w:pPr>
    </w:p>
    <w:p w14:paraId="03AFDF9F"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i/>
          <w:iCs/>
          <w:color w:val="auto"/>
          <w:sz w:val="22"/>
          <w:szCs w:val="22"/>
        </w:rPr>
      </w:pPr>
      <w:r>
        <w:rPr>
          <w:i/>
          <w:iCs/>
          <w:sz w:val="22"/>
          <w:szCs w:val="22"/>
        </w:rPr>
        <w:t xml:space="preserve">THE REHABILITATION OF OFFENDERS ACT </w:t>
      </w:r>
    </w:p>
    <w:p w14:paraId="0D229747"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03124155"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r>
        <w:rPr>
          <w:sz w:val="22"/>
          <w:szCs w:val="22"/>
        </w:rPr>
        <w:t xml:space="preserve">The provisions of the Rehabilitation of Offenders Act relating to the non-disclosure of spent convictions do not apply to this job. </w:t>
      </w:r>
    </w:p>
    <w:p w14:paraId="6E6118BE"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1DFF1A14"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Pr>
          <w:b/>
          <w:bCs/>
          <w:sz w:val="22"/>
          <w:szCs w:val="22"/>
        </w:rPr>
        <w:lastRenderedPageBreak/>
        <w:t xml:space="preserve">YOU MUST, THEREFORE, DISCLOSE WHETHER YOU HAVE ANY PREVIOUS CONVICTIONS. </w:t>
      </w:r>
    </w:p>
    <w:p w14:paraId="5E982EC8"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p>
    <w:p w14:paraId="0F478D5E"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Pr>
          <w:b/>
          <w:bCs/>
          <w:sz w:val="22"/>
          <w:szCs w:val="22"/>
        </w:rPr>
        <w:t>This role involves engaging in regulated activity with children, thus if the applicant is barred from engaging in this activity it is an offence for them to apply.</w:t>
      </w:r>
    </w:p>
    <w:p w14:paraId="47071967" w14:textId="77777777" w:rsidR="00483FC9" w:rsidRDefault="00483FC9" w:rsidP="00483FC9">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76665E7B" w14:textId="4BE63843" w:rsidR="00483FC9" w:rsidRDefault="00483FC9" w:rsidP="00483FC9">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pPr>
      <w:r>
        <w:t xml:space="preserve">If successful, you will be required to apply for a Disclosure and Barring Check from the Disclosure &amp; Barring Service. The level of check required for this job is an Enhanced Disclosure </w:t>
      </w:r>
      <w:r w:rsidR="00031D10">
        <w:t xml:space="preserve">for </w:t>
      </w:r>
      <w:r>
        <w:t>adults.</w:t>
      </w:r>
    </w:p>
    <w:p w14:paraId="50437B42" w14:textId="7BFAC8AA" w:rsidR="00483FC9" w:rsidRDefault="00483FC9" w:rsidP="00483FC9">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pPr>
      <w:r>
        <w:t>A copy of our Policy Statement and Code of Practice is available on request.</w:t>
      </w:r>
    </w:p>
    <w:p w14:paraId="47DC8671" w14:textId="77777777" w:rsidR="00483FC9" w:rsidRDefault="00483FC9" w:rsidP="00483FC9">
      <w:pPr>
        <w:rPr>
          <w:rFonts w:cstheme="minorHAnsi"/>
          <w:b/>
          <w:bCs/>
          <w:u w:val="single"/>
        </w:rPr>
      </w:pPr>
    </w:p>
    <w:p w14:paraId="721E735E" w14:textId="77777777" w:rsidR="00483FC9" w:rsidRDefault="00483FC9" w:rsidP="00483FC9">
      <w:pPr>
        <w:rPr>
          <w:rFonts w:cstheme="minorHAnsi"/>
          <w:b/>
          <w:bCs/>
          <w:u w:val="single"/>
        </w:rPr>
      </w:pPr>
    </w:p>
    <w:p w14:paraId="153CC095" w14:textId="77777777" w:rsidR="00483FC9" w:rsidRDefault="00483FC9" w:rsidP="00483FC9">
      <w:pPr>
        <w:tabs>
          <w:tab w:val="left" w:pos="1418"/>
        </w:tabs>
        <w:rPr>
          <w:rFonts w:ascii="Rubik Light" w:hAnsi="Rubik Light" w:cs="Rubik Light"/>
          <w:b/>
        </w:rPr>
      </w:pPr>
      <w:r>
        <w:rPr>
          <w:rFonts w:ascii="Rubik Light" w:hAnsi="Rubik Light" w:cs="Rubik Light"/>
          <w:b/>
        </w:rPr>
        <w:tab/>
      </w:r>
    </w:p>
    <w:p w14:paraId="23BE2BA9" w14:textId="77777777" w:rsidR="00D13343" w:rsidRPr="00D13343" w:rsidRDefault="00D13343" w:rsidP="00D13343">
      <w:pPr>
        <w:widowControl/>
        <w:autoSpaceDE/>
        <w:autoSpaceDN/>
        <w:spacing w:line="276" w:lineRule="auto"/>
        <w:rPr>
          <w:rFonts w:ascii="Century Gothic" w:eastAsia="Times New Roman" w:hAnsi="Century Gothic" w:cs="Times New Roman"/>
          <w:b/>
          <w:bCs/>
          <w:sz w:val="20"/>
          <w:szCs w:val="20"/>
          <w:lang w:val="en-GB" w:eastAsia="en-GB"/>
        </w:rPr>
      </w:pPr>
    </w:p>
    <w:sectPr w:rsidR="00D13343" w:rsidRPr="00D13343"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4D2F" w14:textId="77777777" w:rsidR="00AF357E" w:rsidRDefault="00AF357E">
      <w:r>
        <w:separator/>
      </w:r>
    </w:p>
  </w:endnote>
  <w:endnote w:type="continuationSeparator" w:id="0">
    <w:p w14:paraId="1A997EC0" w14:textId="77777777" w:rsidR="00AF357E" w:rsidRDefault="00AF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panose1 w:val="00000500000000000000"/>
    <w:charset w:val="00"/>
    <w:family w:val="auto"/>
    <w:pitch w:val="variable"/>
    <w:sig w:usb0="00000A07" w:usb1="40000001" w:usb2="00000000" w:usb3="00000000" w:csb0="000000B7" w:csb1="00000000"/>
  </w:font>
  <w:font w:name="Adelle Semibold">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Rubik Light">
    <w:panose1 w:val="00000400000000000000"/>
    <w:charset w:val="00"/>
    <w:family w:val="auto"/>
    <w:pitch w:val="variable"/>
    <w:sig w:usb0="00000A07" w:usb1="40000001" w:usb2="00000000" w:usb3="00000000" w:csb0="000000B7" w:csb1="00000000"/>
  </w:font>
  <w:font w:name="Century Gothic">
    <w:panose1 w:val="020B0502020202020204"/>
    <w:charset w:val="00"/>
    <w:family w:val="swiss"/>
    <w:pitch w:val="variable"/>
    <w:sig w:usb0="00000287" w:usb1="00000000" w:usb2="00000000" w:usb3="00000000" w:csb0="0000009F" w:csb1="00000000"/>
  </w:font>
  <w:font w:name="Adelle">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675B" w14:textId="77777777" w:rsidR="00AF357E" w:rsidRDefault="00AF357E">
      <w:r>
        <w:separator/>
      </w:r>
    </w:p>
  </w:footnote>
  <w:footnote w:type="continuationSeparator" w:id="0">
    <w:p w14:paraId="20D1ACA8" w14:textId="77777777" w:rsidR="00AF357E" w:rsidRDefault="00AF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15E650D1" w:rsidR="001C1A80" w:rsidRDefault="00A73413" w:rsidP="00CE4EEE">
    <w:pPr>
      <w:pStyle w:val="BodyText"/>
      <w:tabs>
        <w:tab w:val="left" w:pos="9468"/>
      </w:tabs>
      <w:spacing w:before="10"/>
      <w:rPr>
        <w:rFonts w:ascii="Adelle"/>
        <w:sz w:val="14"/>
        <w:szCs w:val="14"/>
      </w:rPr>
    </w:pPr>
    <w:r>
      <w:rPr>
        <w:noProof/>
      </w:rPr>
      <w:drawing>
        <wp:anchor distT="0" distB="0" distL="114300" distR="114300" simplePos="0" relativeHeight="251671040" behindDoc="1" locked="0" layoutInCell="1" allowOverlap="1" wp14:anchorId="6D6CA284" wp14:editId="2EFC11EB">
          <wp:simplePos x="0" y="0"/>
          <wp:positionH relativeFrom="column">
            <wp:posOffset>5835015</wp:posOffset>
          </wp:positionH>
          <wp:positionV relativeFrom="paragraph">
            <wp:posOffset>-196850</wp:posOffset>
          </wp:positionV>
          <wp:extent cx="1228725" cy="600710"/>
          <wp:effectExtent l="0" t="0" r="9525" b="8890"/>
          <wp:wrapTopAndBottom/>
          <wp:docPr id="1762371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delle"/>
        <w:noProof/>
        <w:sz w:val="14"/>
      </w:rPr>
      <w:drawing>
        <wp:anchor distT="0" distB="0" distL="114300" distR="114300" simplePos="0" relativeHeight="251656704" behindDoc="0" locked="0" layoutInCell="1" allowOverlap="1" wp14:anchorId="0094B932" wp14:editId="353FFC49">
          <wp:simplePos x="0" y="0"/>
          <wp:positionH relativeFrom="column">
            <wp:posOffset>-373380</wp:posOffset>
          </wp:positionH>
          <wp:positionV relativeFrom="paragraph">
            <wp:posOffset>-305450</wp:posOffset>
          </wp:positionV>
          <wp:extent cx="6172200" cy="843295"/>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2">
                    <a:extLst>
                      <a:ext uri="{28A0092B-C50C-407E-A947-70E740481C1C}">
                        <a14:useLocalDpi xmlns:a14="http://schemas.microsoft.com/office/drawing/2010/main" val="0"/>
                      </a:ext>
                    </a:extLst>
                  </a:blip>
                  <a:stretch>
                    <a:fillRect/>
                  </a:stretch>
                </pic:blipFill>
                <pic:spPr>
                  <a:xfrm>
                    <a:off x="0" y="0"/>
                    <a:ext cx="6183728" cy="844870"/>
                  </a:xfrm>
                  <a:prstGeom prst="rect">
                    <a:avLst/>
                  </a:prstGeom>
                </pic:spPr>
              </pic:pic>
            </a:graphicData>
          </a:graphic>
          <wp14:sizeRelH relativeFrom="page">
            <wp14:pctWidth>0</wp14:pctWidth>
          </wp14:sizeRelH>
          <wp14:sizeRelV relativeFrom="page">
            <wp14:pctHeight>0</wp14:pctHeight>
          </wp14:sizeRelV>
        </wp:anchor>
      </w:drawing>
    </w:r>
    <w:r w:rsidR="00CE4EEE">
      <w:rPr>
        <w:rFonts w:ascii="Adelle"/>
        <w:sz w:val="14"/>
        <w:szCs w:val="14"/>
      </w:rPr>
      <w:tab/>
    </w:r>
  </w:p>
  <w:p w14:paraId="48EB6E74" w14:textId="16D921F0"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7B4AD2"/>
    <w:multiLevelType w:val="hybridMultilevel"/>
    <w:tmpl w:val="F9AE2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25599D"/>
    <w:multiLevelType w:val="hybridMultilevel"/>
    <w:tmpl w:val="003C3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A929CE"/>
    <w:multiLevelType w:val="hybridMultilevel"/>
    <w:tmpl w:val="E0FCB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6D2A2D"/>
    <w:multiLevelType w:val="hybridMultilevel"/>
    <w:tmpl w:val="C7B04EF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F611DDA"/>
    <w:multiLevelType w:val="multilevel"/>
    <w:tmpl w:val="CDD8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29494D"/>
    <w:multiLevelType w:val="hybridMultilevel"/>
    <w:tmpl w:val="CD561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747F23"/>
    <w:multiLevelType w:val="hybridMultilevel"/>
    <w:tmpl w:val="528C1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FA2CE5"/>
    <w:multiLevelType w:val="hybridMultilevel"/>
    <w:tmpl w:val="DAD81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22"/>
  </w:num>
  <w:num w:numId="2" w16cid:durableId="2052611974">
    <w:abstractNumId w:val="3"/>
  </w:num>
  <w:num w:numId="3" w16cid:durableId="610748517">
    <w:abstractNumId w:val="18"/>
  </w:num>
  <w:num w:numId="4" w16cid:durableId="2102296317">
    <w:abstractNumId w:val="20"/>
  </w:num>
  <w:num w:numId="5" w16cid:durableId="2015455493">
    <w:abstractNumId w:val="9"/>
  </w:num>
  <w:num w:numId="6" w16cid:durableId="1040781356">
    <w:abstractNumId w:val="19"/>
  </w:num>
  <w:num w:numId="7" w16cid:durableId="1012755079">
    <w:abstractNumId w:val="6"/>
  </w:num>
  <w:num w:numId="8" w16cid:durableId="2076464384">
    <w:abstractNumId w:val="21"/>
  </w:num>
  <w:num w:numId="9" w16cid:durableId="469398358">
    <w:abstractNumId w:val="15"/>
  </w:num>
  <w:num w:numId="10" w16cid:durableId="2078740062">
    <w:abstractNumId w:val="5"/>
  </w:num>
  <w:num w:numId="11" w16cid:durableId="1742024416">
    <w:abstractNumId w:val="13"/>
  </w:num>
  <w:num w:numId="12" w16cid:durableId="28575225">
    <w:abstractNumId w:val="14"/>
  </w:num>
  <w:num w:numId="13" w16cid:durableId="998388015">
    <w:abstractNumId w:val="0"/>
  </w:num>
  <w:num w:numId="14" w16cid:durableId="121122829">
    <w:abstractNumId w:val="11"/>
  </w:num>
  <w:num w:numId="15" w16cid:durableId="937254776">
    <w:abstractNumId w:val="12"/>
  </w:num>
  <w:num w:numId="16" w16cid:durableId="702949384">
    <w:abstractNumId w:val="0"/>
  </w:num>
  <w:num w:numId="17" w16cid:durableId="474496205">
    <w:abstractNumId w:val="7"/>
  </w:num>
  <w:num w:numId="18" w16cid:durableId="1332875952">
    <w:abstractNumId w:val="8"/>
  </w:num>
  <w:num w:numId="19" w16cid:durableId="1725057374">
    <w:abstractNumId w:val="16"/>
  </w:num>
  <w:num w:numId="20" w16cid:durableId="2092239717">
    <w:abstractNumId w:val="17"/>
  </w:num>
  <w:num w:numId="21" w16cid:durableId="234822659">
    <w:abstractNumId w:val="1"/>
  </w:num>
  <w:num w:numId="22" w16cid:durableId="600141078">
    <w:abstractNumId w:val="2"/>
  </w:num>
  <w:num w:numId="23" w16cid:durableId="1809660913">
    <w:abstractNumId w:val="4"/>
  </w:num>
  <w:num w:numId="24" w16cid:durableId="1667830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31D10"/>
    <w:rsid w:val="0005025C"/>
    <w:rsid w:val="00057BC8"/>
    <w:rsid w:val="000823E8"/>
    <w:rsid w:val="000C4C6A"/>
    <w:rsid w:val="00143C98"/>
    <w:rsid w:val="00146811"/>
    <w:rsid w:val="0014781B"/>
    <w:rsid w:val="001A3832"/>
    <w:rsid w:val="001C1A80"/>
    <w:rsid w:val="001D7497"/>
    <w:rsid w:val="001F3B3D"/>
    <w:rsid w:val="00224A43"/>
    <w:rsid w:val="002300D3"/>
    <w:rsid w:val="00253ED4"/>
    <w:rsid w:val="00293BA6"/>
    <w:rsid w:val="002A66C2"/>
    <w:rsid w:val="002B51DA"/>
    <w:rsid w:val="002C3096"/>
    <w:rsid w:val="002C438C"/>
    <w:rsid w:val="0031126C"/>
    <w:rsid w:val="003377B4"/>
    <w:rsid w:val="003408DB"/>
    <w:rsid w:val="0035205D"/>
    <w:rsid w:val="003613C7"/>
    <w:rsid w:val="00362308"/>
    <w:rsid w:val="00387F82"/>
    <w:rsid w:val="003960EB"/>
    <w:rsid w:val="003B02A1"/>
    <w:rsid w:val="00410D21"/>
    <w:rsid w:val="00422770"/>
    <w:rsid w:val="00436145"/>
    <w:rsid w:val="00451B5A"/>
    <w:rsid w:val="00454A24"/>
    <w:rsid w:val="00467830"/>
    <w:rsid w:val="00483FC9"/>
    <w:rsid w:val="00491A31"/>
    <w:rsid w:val="004A0193"/>
    <w:rsid w:val="004A0DAE"/>
    <w:rsid w:val="004C20EA"/>
    <w:rsid w:val="004C7E26"/>
    <w:rsid w:val="004D48F7"/>
    <w:rsid w:val="005013BA"/>
    <w:rsid w:val="00525277"/>
    <w:rsid w:val="00525DCD"/>
    <w:rsid w:val="0057665E"/>
    <w:rsid w:val="005B0405"/>
    <w:rsid w:val="005E3AF6"/>
    <w:rsid w:val="005F071E"/>
    <w:rsid w:val="006B3F0F"/>
    <w:rsid w:val="006C3CB0"/>
    <w:rsid w:val="006C7A83"/>
    <w:rsid w:val="00711E19"/>
    <w:rsid w:val="00774934"/>
    <w:rsid w:val="007B1A0F"/>
    <w:rsid w:val="007D3489"/>
    <w:rsid w:val="0082294F"/>
    <w:rsid w:val="00865539"/>
    <w:rsid w:val="00865FFB"/>
    <w:rsid w:val="008A0C93"/>
    <w:rsid w:val="008C2BE3"/>
    <w:rsid w:val="008F1076"/>
    <w:rsid w:val="0090050D"/>
    <w:rsid w:val="00902BE6"/>
    <w:rsid w:val="0093770A"/>
    <w:rsid w:val="00950EBA"/>
    <w:rsid w:val="00961BD5"/>
    <w:rsid w:val="009625D2"/>
    <w:rsid w:val="00985A35"/>
    <w:rsid w:val="00990567"/>
    <w:rsid w:val="009E741B"/>
    <w:rsid w:val="00A16D17"/>
    <w:rsid w:val="00A73413"/>
    <w:rsid w:val="00A961AC"/>
    <w:rsid w:val="00AC43BC"/>
    <w:rsid w:val="00AC5864"/>
    <w:rsid w:val="00AD0F18"/>
    <w:rsid w:val="00AE45EC"/>
    <w:rsid w:val="00AE4C5A"/>
    <w:rsid w:val="00AF357E"/>
    <w:rsid w:val="00B04DFC"/>
    <w:rsid w:val="00B223FA"/>
    <w:rsid w:val="00B249C9"/>
    <w:rsid w:val="00B328CD"/>
    <w:rsid w:val="00B3525F"/>
    <w:rsid w:val="00B42B39"/>
    <w:rsid w:val="00B466B2"/>
    <w:rsid w:val="00BB7422"/>
    <w:rsid w:val="00BD4C01"/>
    <w:rsid w:val="00BE7908"/>
    <w:rsid w:val="00C11EA5"/>
    <w:rsid w:val="00C14E9A"/>
    <w:rsid w:val="00C427EF"/>
    <w:rsid w:val="00C57164"/>
    <w:rsid w:val="00C734BD"/>
    <w:rsid w:val="00C959B8"/>
    <w:rsid w:val="00C96F14"/>
    <w:rsid w:val="00CE4EEE"/>
    <w:rsid w:val="00CE5069"/>
    <w:rsid w:val="00CE6DF2"/>
    <w:rsid w:val="00D00671"/>
    <w:rsid w:val="00D03265"/>
    <w:rsid w:val="00D12E5D"/>
    <w:rsid w:val="00D13343"/>
    <w:rsid w:val="00D213E2"/>
    <w:rsid w:val="00D23905"/>
    <w:rsid w:val="00D279A6"/>
    <w:rsid w:val="00D6314B"/>
    <w:rsid w:val="00D672B3"/>
    <w:rsid w:val="00D924E5"/>
    <w:rsid w:val="00DC29C8"/>
    <w:rsid w:val="00DF5CC1"/>
    <w:rsid w:val="00DF7B07"/>
    <w:rsid w:val="00E5660A"/>
    <w:rsid w:val="00E63839"/>
    <w:rsid w:val="00E7266D"/>
    <w:rsid w:val="00E83B05"/>
    <w:rsid w:val="00E922C2"/>
    <w:rsid w:val="00EC290E"/>
    <w:rsid w:val="00ED383D"/>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48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3.xml><?xml version="1.0" encoding="utf-8"?>
<ds:datastoreItem xmlns:ds="http://schemas.openxmlformats.org/officeDocument/2006/customXml" ds:itemID="{DC9D6A0F-77E8-437B-BCC1-0F6680B3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Jessica Nicholls</cp:lastModifiedBy>
  <cp:revision>24</cp:revision>
  <dcterms:created xsi:type="dcterms:W3CDTF">2026-05-05T08:19:00Z</dcterms:created>
  <dcterms:modified xsi:type="dcterms:W3CDTF">2026-05-07T10:48:00Z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